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5D29" w14:textId="77777777" w:rsidR="00123B1B" w:rsidRDefault="00123B1B" w:rsidP="00123B1B">
      <w:pPr>
        <w:spacing w:after="0" w:line="240" w:lineRule="auto"/>
        <w:ind w:right="-2" w:firstLine="567"/>
        <w:jc w:val="right"/>
        <w:rPr>
          <w:rFonts w:ascii="Times New Roman" w:eastAsia="Times New Roman" w:hAnsi="Times New Roman" w:cs="Times New Roman"/>
          <w:i/>
          <w:sz w:val="24"/>
          <w:szCs w:val="24"/>
        </w:rPr>
      </w:pPr>
    </w:p>
    <w:p w14:paraId="121BC125" w14:textId="77777777" w:rsidR="00123B1B" w:rsidRDefault="00123B1B" w:rsidP="00123B1B">
      <w:pPr>
        <w:spacing w:after="0" w:line="240" w:lineRule="auto"/>
        <w:ind w:right="-2" w:firstLine="567"/>
        <w:jc w:val="right"/>
        <w:rPr>
          <w:rFonts w:ascii="Times New Roman" w:eastAsia="Times New Roman" w:hAnsi="Times New Roman" w:cs="Times New Roman"/>
          <w:i/>
          <w:sz w:val="24"/>
          <w:szCs w:val="24"/>
        </w:rPr>
      </w:pPr>
    </w:p>
    <w:p w14:paraId="085BECB1" w14:textId="0A8252EF" w:rsidR="008C7631" w:rsidRDefault="008C7631" w:rsidP="008C7631">
      <w:pPr>
        <w:spacing w:after="0" w:line="240" w:lineRule="auto"/>
        <w:ind w:firstLine="567"/>
        <w:jc w:val="right"/>
        <w:rPr>
          <w:rFonts w:ascii="Times New Roman" w:eastAsia="Times New Roman" w:hAnsi="Times New Roman" w:cs="Times New Roman"/>
          <w:i/>
          <w:iCs/>
          <w:lang w:val="kk-KZ" w:eastAsia="en-GB"/>
        </w:rPr>
      </w:pPr>
      <w:r w:rsidRPr="008C7631">
        <w:rPr>
          <w:rFonts w:ascii="Times New Roman" w:eastAsia="Times New Roman" w:hAnsi="Times New Roman" w:cs="Times New Roman"/>
          <w:i/>
          <w:iCs/>
          <w:lang w:val="kk-KZ" w:eastAsia="en-GB"/>
        </w:rPr>
        <w:t>№1 Қосымша</w:t>
      </w:r>
    </w:p>
    <w:p w14:paraId="7F19F54B" w14:textId="77777777" w:rsidR="008C7631" w:rsidRPr="008C7631" w:rsidRDefault="008C7631" w:rsidP="008C7631">
      <w:pPr>
        <w:spacing w:after="0" w:line="240" w:lineRule="auto"/>
        <w:ind w:firstLine="567"/>
        <w:jc w:val="right"/>
        <w:rPr>
          <w:rFonts w:ascii="Times New Roman" w:eastAsia="Times New Roman" w:hAnsi="Times New Roman" w:cs="Times New Roman"/>
          <w:i/>
          <w:iCs/>
          <w:lang w:val="kk-KZ" w:eastAsia="en-GB"/>
        </w:rPr>
      </w:pPr>
    </w:p>
    <w:p w14:paraId="5D0B73CA" w14:textId="77777777" w:rsidR="008C7631" w:rsidRDefault="008C7631" w:rsidP="0005694A">
      <w:pPr>
        <w:spacing w:after="0" w:line="240" w:lineRule="auto"/>
        <w:ind w:firstLine="567"/>
        <w:jc w:val="center"/>
        <w:rPr>
          <w:rFonts w:ascii="Times New Roman" w:eastAsia="Times New Roman" w:hAnsi="Times New Roman" w:cs="Times New Roman"/>
          <w:lang w:val="kk-KZ" w:eastAsia="en-GB"/>
        </w:rPr>
      </w:pPr>
    </w:p>
    <w:p w14:paraId="1CE2EADF" w14:textId="3A68AEEC" w:rsidR="0040132F" w:rsidRDefault="0040132F" w:rsidP="0005694A">
      <w:pPr>
        <w:spacing w:after="0" w:line="240" w:lineRule="auto"/>
        <w:ind w:firstLine="567"/>
        <w:jc w:val="center"/>
        <w:rPr>
          <w:rFonts w:ascii="Times New Roman" w:eastAsia="Times New Roman" w:hAnsi="Times New Roman" w:cs="Times New Roman"/>
          <w:lang w:val="kk-KZ" w:eastAsia="en-GB"/>
        </w:rPr>
      </w:pPr>
      <w:r>
        <w:rPr>
          <w:rFonts w:ascii="Times New Roman" w:eastAsia="Times New Roman" w:hAnsi="Times New Roman" w:cs="Times New Roman"/>
          <w:lang w:val="kk-KZ" w:eastAsia="en-GB"/>
        </w:rPr>
        <w:t>Апиын агонистерімен қолдаушы терапияның</w:t>
      </w:r>
    </w:p>
    <w:p w14:paraId="0A495C30" w14:textId="71658A7D" w:rsidR="0005694A" w:rsidRDefault="0040132F" w:rsidP="0040132F">
      <w:pPr>
        <w:spacing w:after="0" w:line="240" w:lineRule="auto"/>
        <w:ind w:firstLine="567"/>
        <w:jc w:val="center"/>
        <w:rPr>
          <w:rFonts w:ascii="Times New Roman" w:eastAsia="Times New Roman" w:hAnsi="Times New Roman" w:cs="Times New Roman"/>
          <w:lang w:val="kk-KZ" w:eastAsia="en-GB"/>
        </w:rPr>
      </w:pPr>
      <w:r>
        <w:rPr>
          <w:rFonts w:ascii="Times New Roman" w:eastAsia="Times New Roman" w:hAnsi="Times New Roman" w:cs="Times New Roman"/>
          <w:lang w:val="kk-KZ" w:eastAsia="en-GB"/>
        </w:rPr>
        <w:t>адвокациясы бойынша консультанттың</w:t>
      </w:r>
    </w:p>
    <w:p w14:paraId="5F7EE34E" w14:textId="77777777" w:rsidR="008C7631" w:rsidRPr="008C7631" w:rsidRDefault="008C7631" w:rsidP="0040132F">
      <w:pPr>
        <w:spacing w:after="0" w:line="240" w:lineRule="auto"/>
        <w:ind w:firstLine="567"/>
        <w:jc w:val="center"/>
        <w:rPr>
          <w:rFonts w:ascii="Times New Roman" w:eastAsia="Times New Roman" w:hAnsi="Times New Roman" w:cs="Times New Roman"/>
          <w:lang w:val="kk-KZ" w:eastAsia="en-GB"/>
        </w:rPr>
      </w:pPr>
    </w:p>
    <w:p w14:paraId="4C61B065" w14:textId="77B8E400" w:rsidR="0040132F" w:rsidRPr="0040132F" w:rsidRDefault="0040132F" w:rsidP="0040132F">
      <w:pPr>
        <w:spacing w:after="0" w:line="240" w:lineRule="auto"/>
        <w:ind w:firstLine="567"/>
        <w:jc w:val="center"/>
        <w:outlineLvl w:val="0"/>
        <w:rPr>
          <w:rFonts w:ascii="Times New Roman" w:eastAsia="Times New Roman" w:hAnsi="Times New Roman" w:cs="Times New Roman"/>
          <w:b/>
          <w:bCs/>
          <w:kern w:val="36"/>
          <w:lang w:val="kk-KZ" w:eastAsia="en-GB"/>
        </w:rPr>
      </w:pPr>
      <w:r w:rsidRPr="003A7908">
        <w:rPr>
          <w:rFonts w:ascii="Times New Roman" w:eastAsia="Times New Roman" w:hAnsi="Times New Roman" w:cs="Times New Roman"/>
          <w:b/>
          <w:bCs/>
          <w:kern w:val="36"/>
          <w:lang w:val="kk-KZ" w:eastAsia="en-GB"/>
        </w:rPr>
        <w:t>ТЕХНИ</w:t>
      </w:r>
      <w:r>
        <w:rPr>
          <w:rFonts w:ascii="Times New Roman" w:eastAsia="Times New Roman" w:hAnsi="Times New Roman" w:cs="Times New Roman"/>
          <w:b/>
          <w:bCs/>
          <w:kern w:val="36"/>
          <w:lang w:val="kk-KZ" w:eastAsia="en-GB"/>
        </w:rPr>
        <w:t>КАЛЫҚ ТАПСЫРМАСЫ</w:t>
      </w:r>
    </w:p>
    <w:p w14:paraId="3B624B5F" w14:textId="77777777" w:rsidR="0005694A" w:rsidRPr="003A7908" w:rsidRDefault="0005694A" w:rsidP="0005694A">
      <w:pPr>
        <w:spacing w:after="0" w:line="240" w:lineRule="auto"/>
        <w:ind w:firstLine="567"/>
        <w:jc w:val="center"/>
        <w:rPr>
          <w:rFonts w:ascii="Times New Roman" w:eastAsia="Times New Roman" w:hAnsi="Times New Roman" w:cs="Times New Roman"/>
          <w:lang w:val="kk-KZ" w:eastAsia="en-GB"/>
        </w:rPr>
      </w:pPr>
    </w:p>
    <w:p w14:paraId="44F23C40" w14:textId="3C8848CA" w:rsidR="0005694A" w:rsidRPr="003A7908" w:rsidRDefault="0040132F" w:rsidP="0040132F">
      <w:pPr>
        <w:spacing w:after="0" w:line="240" w:lineRule="auto"/>
        <w:ind w:firstLine="567"/>
        <w:rPr>
          <w:rFonts w:ascii="Times New Roman" w:eastAsia="Times New Roman" w:hAnsi="Times New Roman" w:cs="Times New Roman"/>
          <w:lang w:val="kk-KZ" w:eastAsia="en-GB"/>
        </w:rPr>
      </w:pPr>
      <w:r>
        <w:rPr>
          <w:rFonts w:ascii="Times New Roman" w:eastAsia="Times New Roman" w:hAnsi="Times New Roman" w:cs="Times New Roman"/>
          <w:lang w:val="kk-KZ" w:eastAsia="en-GB"/>
        </w:rPr>
        <w:t>Жұмыс істеу мерзімі</w:t>
      </w:r>
      <w:r w:rsidR="0005694A" w:rsidRPr="003A7908">
        <w:rPr>
          <w:rFonts w:ascii="Times New Roman" w:eastAsia="Times New Roman" w:hAnsi="Times New Roman" w:cs="Times New Roman"/>
          <w:lang w:val="kk-KZ" w:eastAsia="en-GB"/>
        </w:rPr>
        <w:t xml:space="preserve">: </w:t>
      </w:r>
      <w:r>
        <w:rPr>
          <w:rFonts w:ascii="Times New Roman" w:eastAsia="Times New Roman" w:hAnsi="Times New Roman" w:cs="Times New Roman"/>
          <w:lang w:val="kk-KZ" w:eastAsia="en-GB"/>
        </w:rPr>
        <w:t xml:space="preserve">2024 жылғы тамыз </w:t>
      </w:r>
      <w:r w:rsidR="0005694A" w:rsidRPr="003A7908">
        <w:rPr>
          <w:rFonts w:ascii="Times New Roman" w:eastAsia="Times New Roman" w:hAnsi="Times New Roman" w:cs="Times New Roman"/>
          <w:lang w:val="kk-KZ" w:eastAsia="en-GB"/>
        </w:rPr>
        <w:t xml:space="preserve">– </w:t>
      </w:r>
      <w:r>
        <w:rPr>
          <w:rFonts w:ascii="Times New Roman" w:eastAsia="Times New Roman" w:hAnsi="Times New Roman" w:cs="Times New Roman"/>
          <w:lang w:val="kk-KZ" w:eastAsia="en-GB"/>
        </w:rPr>
        <w:t>желтоқсан</w:t>
      </w:r>
      <w:r w:rsidR="0005694A" w:rsidRPr="003A7908">
        <w:rPr>
          <w:rFonts w:ascii="Times New Roman" w:eastAsia="Times New Roman" w:hAnsi="Times New Roman" w:cs="Times New Roman"/>
          <w:lang w:val="kk-KZ" w:eastAsia="en-GB"/>
        </w:rPr>
        <w:t>.</w:t>
      </w:r>
    </w:p>
    <w:p w14:paraId="1BFE3AB2" w14:textId="3FA9C773" w:rsidR="0005694A" w:rsidRPr="0040132F" w:rsidRDefault="0040132F" w:rsidP="0005694A">
      <w:pPr>
        <w:spacing w:after="0" w:line="240" w:lineRule="auto"/>
        <w:ind w:firstLine="567"/>
        <w:rPr>
          <w:rFonts w:ascii="Times New Roman" w:eastAsia="Times New Roman" w:hAnsi="Times New Roman" w:cs="Times New Roman"/>
          <w:lang w:val="kk-KZ" w:eastAsia="en-GB"/>
        </w:rPr>
      </w:pPr>
      <w:r>
        <w:rPr>
          <w:rFonts w:ascii="Times New Roman" w:eastAsia="Times New Roman" w:hAnsi="Times New Roman" w:cs="Times New Roman"/>
          <w:lang w:val="kk-KZ" w:eastAsia="en-GB"/>
        </w:rPr>
        <w:t>Жұмыс орны</w:t>
      </w:r>
      <w:r>
        <w:rPr>
          <w:rFonts w:ascii="Times New Roman" w:eastAsia="Times New Roman" w:hAnsi="Times New Roman" w:cs="Times New Roman"/>
          <w:lang w:eastAsia="en-GB"/>
        </w:rPr>
        <w:t xml:space="preserve">: </w:t>
      </w:r>
      <w:r w:rsidR="0005694A" w:rsidRPr="0005694A">
        <w:rPr>
          <w:rFonts w:ascii="Times New Roman" w:eastAsia="Times New Roman" w:hAnsi="Times New Roman" w:cs="Times New Roman"/>
          <w:lang w:eastAsia="en-GB"/>
        </w:rPr>
        <w:t>Алматы</w:t>
      </w:r>
      <w:r>
        <w:rPr>
          <w:rFonts w:ascii="Times New Roman" w:eastAsia="Times New Roman" w:hAnsi="Times New Roman" w:cs="Times New Roman"/>
          <w:lang w:val="kk-KZ" w:eastAsia="en-GB"/>
        </w:rPr>
        <w:t xml:space="preserve"> қ.</w:t>
      </w:r>
    </w:p>
    <w:p w14:paraId="031E712B" w14:textId="77777777" w:rsidR="0005694A" w:rsidRPr="0005694A" w:rsidRDefault="0005694A" w:rsidP="0005694A">
      <w:pPr>
        <w:spacing w:after="0" w:line="240" w:lineRule="auto"/>
        <w:ind w:firstLine="567"/>
        <w:jc w:val="center"/>
        <w:rPr>
          <w:rFonts w:ascii="Times New Roman" w:eastAsia="Times New Roman" w:hAnsi="Times New Roman" w:cs="Times New Roman"/>
          <w:b/>
          <w:bCs/>
          <w:lang w:eastAsia="en-GB"/>
        </w:rPr>
      </w:pPr>
    </w:p>
    <w:p w14:paraId="41E8426E" w14:textId="25EAA4DE" w:rsidR="0005694A" w:rsidRPr="0005694A" w:rsidRDefault="002D74F9" w:rsidP="0005694A">
      <w:pPr>
        <w:pStyle w:val="a4"/>
        <w:numPr>
          <w:ilvl w:val="0"/>
          <w:numId w:val="35"/>
        </w:numPr>
        <w:spacing w:after="0" w:line="240" w:lineRule="auto"/>
        <w:jc w:val="both"/>
        <w:rPr>
          <w:rFonts w:ascii="Times New Roman" w:eastAsia="Times New Roman" w:hAnsi="Times New Roman" w:cs="Times New Roman"/>
          <w:b/>
          <w:bCs/>
          <w:lang w:eastAsia="en-GB"/>
        </w:rPr>
      </w:pPr>
      <w:r>
        <w:rPr>
          <w:rFonts w:ascii="Times New Roman" w:eastAsia="Times New Roman" w:hAnsi="Times New Roman" w:cs="Times New Roman"/>
          <w:b/>
          <w:bCs/>
          <w:lang w:val="kk-KZ" w:eastAsia="en-GB"/>
        </w:rPr>
        <w:t>Алғысөз</w:t>
      </w:r>
    </w:p>
    <w:p w14:paraId="1DC4746D" w14:textId="783B6BA3" w:rsidR="000271BB" w:rsidRPr="000271BB" w:rsidRDefault="000271BB" w:rsidP="00643EBC">
      <w:pPr>
        <w:spacing w:after="0" w:line="240" w:lineRule="auto"/>
        <w:ind w:firstLine="567"/>
        <w:jc w:val="both"/>
        <w:rPr>
          <w:rFonts w:ascii="Times New Roman" w:hAnsi="Times New Roman" w:cs="Times New Roman"/>
        </w:rPr>
      </w:pPr>
      <w:r w:rsidRPr="000271BB">
        <w:rPr>
          <w:rFonts w:ascii="Times New Roman" w:hAnsi="Times New Roman" w:cs="Times New Roman"/>
        </w:rPr>
        <w:t xml:space="preserve">2008 жылдан бастап Қазақстан Республикасында ЖИТС, туберкулез және безгекпен </w:t>
      </w:r>
      <w:r>
        <w:rPr>
          <w:rFonts w:ascii="Times New Roman" w:hAnsi="Times New Roman" w:cs="Times New Roman"/>
          <w:lang w:val="kk-KZ"/>
        </w:rPr>
        <w:t>күрес жөніндегі</w:t>
      </w:r>
      <w:r w:rsidRPr="000271BB">
        <w:rPr>
          <w:rFonts w:ascii="Times New Roman" w:hAnsi="Times New Roman" w:cs="Times New Roman"/>
        </w:rPr>
        <w:t xml:space="preserve"> Жаһандық қордың қолдауымен </w:t>
      </w:r>
      <w:r>
        <w:rPr>
          <w:rFonts w:ascii="Times New Roman" w:hAnsi="Times New Roman" w:cs="Times New Roman"/>
          <w:lang w:val="kk-KZ"/>
        </w:rPr>
        <w:t>апиын агонистерімен қолдаушы терапия (ААҚТ)</w:t>
      </w:r>
      <w:r w:rsidRPr="000271BB">
        <w:rPr>
          <w:rFonts w:ascii="Times New Roman" w:hAnsi="Times New Roman" w:cs="Times New Roman"/>
        </w:rPr>
        <w:t xml:space="preserve"> іске асырылуда. Қазіргі уақытта ел аумағында 17 өңірде 21 </w:t>
      </w:r>
      <w:r w:rsidR="00643EBC">
        <w:rPr>
          <w:rFonts w:ascii="Times New Roman" w:hAnsi="Times New Roman" w:cs="Times New Roman"/>
          <w:lang w:val="kk-KZ"/>
        </w:rPr>
        <w:t>ААҚТ</w:t>
      </w:r>
      <w:r w:rsidRPr="000271BB">
        <w:rPr>
          <w:rFonts w:ascii="Times New Roman" w:hAnsi="Times New Roman" w:cs="Times New Roman"/>
        </w:rPr>
        <w:t xml:space="preserve"> кабинеті жұмыс істейді, </w:t>
      </w:r>
      <w:r w:rsidR="00643EBC" w:rsidRPr="000271BB">
        <w:rPr>
          <w:rFonts w:ascii="Times New Roman" w:hAnsi="Times New Roman" w:cs="Times New Roman"/>
        </w:rPr>
        <w:t xml:space="preserve">420 пациент </w:t>
      </w:r>
      <w:r w:rsidRPr="000271BB">
        <w:rPr>
          <w:rFonts w:ascii="Times New Roman" w:hAnsi="Times New Roman" w:cs="Times New Roman"/>
        </w:rPr>
        <w:t xml:space="preserve">терапияны алады. Қазақстанда </w:t>
      </w:r>
      <w:r w:rsidR="00643EBC">
        <w:rPr>
          <w:rFonts w:ascii="Times New Roman" w:hAnsi="Times New Roman" w:cs="Times New Roman"/>
          <w:lang w:val="kk-KZ"/>
        </w:rPr>
        <w:t>ААҚТ-ны іске асырған</w:t>
      </w:r>
      <w:r w:rsidRPr="000271BB">
        <w:rPr>
          <w:rFonts w:ascii="Times New Roman" w:hAnsi="Times New Roman" w:cs="Times New Roman"/>
        </w:rPr>
        <w:t xml:space="preserve"> барлық кезең ішінде ҚР Ішкі істер министрлігі және кейбір қоғамдық ұйымдар </w:t>
      </w:r>
      <w:r w:rsidR="00643EBC">
        <w:rPr>
          <w:rFonts w:ascii="Times New Roman" w:hAnsi="Times New Roman" w:cs="Times New Roman"/>
          <w:lang w:val="kk-KZ"/>
        </w:rPr>
        <w:t>ААҚТ</w:t>
      </w:r>
      <w:r w:rsidRPr="000271BB">
        <w:rPr>
          <w:rFonts w:ascii="Times New Roman" w:hAnsi="Times New Roman" w:cs="Times New Roman"/>
        </w:rPr>
        <w:t xml:space="preserve">-ға белсенді түрде қарсылық </w:t>
      </w:r>
      <w:r w:rsidR="00643EBC">
        <w:rPr>
          <w:rFonts w:ascii="Times New Roman" w:hAnsi="Times New Roman" w:cs="Times New Roman"/>
        </w:rPr>
        <w:t>білдіріп, оны жабуды талап ет</w:t>
      </w:r>
      <w:r w:rsidR="00643EBC">
        <w:rPr>
          <w:rFonts w:ascii="Times New Roman" w:hAnsi="Times New Roman" w:cs="Times New Roman"/>
          <w:lang w:val="kk-KZ"/>
        </w:rPr>
        <w:t>уде</w:t>
      </w:r>
      <w:r w:rsidRPr="000271BB">
        <w:rPr>
          <w:rFonts w:ascii="Times New Roman" w:hAnsi="Times New Roman" w:cs="Times New Roman"/>
        </w:rPr>
        <w:t xml:space="preserve">. Осылайша, 2017-2018 жылдары </w:t>
      </w:r>
      <w:r w:rsidR="00643EBC">
        <w:rPr>
          <w:rFonts w:ascii="Times New Roman" w:hAnsi="Times New Roman" w:cs="Times New Roman"/>
          <w:lang w:val="kk-KZ"/>
        </w:rPr>
        <w:t>ААҚТ-ны</w:t>
      </w:r>
      <w:r w:rsidRPr="000271BB">
        <w:rPr>
          <w:rFonts w:ascii="Times New Roman" w:hAnsi="Times New Roman" w:cs="Times New Roman"/>
        </w:rPr>
        <w:t xml:space="preserve"> іске асыр</w:t>
      </w:r>
      <w:r w:rsidR="00643EBC">
        <w:rPr>
          <w:rFonts w:ascii="Times New Roman" w:hAnsi="Times New Roman" w:cs="Times New Roman"/>
          <w:lang w:val="kk-KZ"/>
        </w:rPr>
        <w:t>уды</w:t>
      </w:r>
      <w:r w:rsidRPr="000271BB">
        <w:rPr>
          <w:rFonts w:ascii="Times New Roman" w:hAnsi="Times New Roman" w:cs="Times New Roman"/>
        </w:rPr>
        <w:t xml:space="preserve"> бағалау үшін ведомствоаралық және жұмыс топтары құрылды. Жүргізілген кешенді бағалаулар мен адвока</w:t>
      </w:r>
      <w:r w:rsidR="00643EBC">
        <w:rPr>
          <w:rFonts w:ascii="Times New Roman" w:hAnsi="Times New Roman" w:cs="Times New Roman"/>
          <w:lang w:val="kk-KZ"/>
        </w:rPr>
        <w:t>циял</w:t>
      </w:r>
      <w:r w:rsidRPr="000271BB">
        <w:rPr>
          <w:rFonts w:ascii="Times New Roman" w:hAnsi="Times New Roman" w:cs="Times New Roman"/>
        </w:rPr>
        <w:t xml:space="preserve">ық науқандар Қазақстанда </w:t>
      </w:r>
      <w:r w:rsidR="00643EBC">
        <w:rPr>
          <w:rFonts w:ascii="Times New Roman" w:hAnsi="Times New Roman" w:cs="Times New Roman"/>
          <w:lang w:val="kk-KZ"/>
        </w:rPr>
        <w:t>ААҚТ</w:t>
      </w:r>
      <w:r w:rsidR="00643EBC">
        <w:rPr>
          <w:rFonts w:ascii="Times New Roman" w:hAnsi="Times New Roman" w:cs="Times New Roman"/>
        </w:rPr>
        <w:t>-ны</w:t>
      </w:r>
      <w:r w:rsidRPr="000271BB">
        <w:rPr>
          <w:rFonts w:ascii="Times New Roman" w:hAnsi="Times New Roman" w:cs="Times New Roman"/>
        </w:rPr>
        <w:t xml:space="preserve"> одан әрі жалғас</w:t>
      </w:r>
      <w:r w:rsidR="00643EBC">
        <w:rPr>
          <w:rFonts w:ascii="Times New Roman" w:hAnsi="Times New Roman" w:cs="Times New Roman"/>
          <w:lang w:val="kk-KZ"/>
        </w:rPr>
        <w:t>тыруғ</w:t>
      </w:r>
      <w:r w:rsidRPr="000271BB">
        <w:rPr>
          <w:rFonts w:ascii="Times New Roman" w:hAnsi="Times New Roman" w:cs="Times New Roman"/>
        </w:rPr>
        <w:t>а қол жеткізуге мүмкіндік берді.</w:t>
      </w:r>
    </w:p>
    <w:p w14:paraId="14B332D9" w14:textId="1FDD08B8" w:rsidR="000271BB" w:rsidRPr="000271BB" w:rsidRDefault="000271BB" w:rsidP="004974CB">
      <w:pPr>
        <w:spacing w:after="0" w:line="240" w:lineRule="auto"/>
        <w:ind w:firstLine="567"/>
        <w:jc w:val="both"/>
        <w:rPr>
          <w:rFonts w:ascii="Times New Roman" w:hAnsi="Times New Roman" w:cs="Times New Roman"/>
        </w:rPr>
      </w:pPr>
      <w:r w:rsidRPr="000271BB">
        <w:rPr>
          <w:rFonts w:ascii="Times New Roman" w:hAnsi="Times New Roman" w:cs="Times New Roman"/>
        </w:rPr>
        <w:t xml:space="preserve">Бүгінгі таңда </w:t>
      </w:r>
      <w:r w:rsidR="00643EBC">
        <w:rPr>
          <w:rFonts w:ascii="Times New Roman" w:hAnsi="Times New Roman" w:cs="Times New Roman"/>
          <w:lang w:val="kk-KZ"/>
        </w:rPr>
        <w:t>ААҚТ-ға</w:t>
      </w:r>
      <w:r w:rsidRPr="000271BB">
        <w:rPr>
          <w:rFonts w:ascii="Times New Roman" w:hAnsi="Times New Roman" w:cs="Times New Roman"/>
        </w:rPr>
        <w:t xml:space="preserve"> арналған </w:t>
      </w:r>
      <w:r w:rsidR="00643EBC">
        <w:rPr>
          <w:rFonts w:ascii="Times New Roman" w:hAnsi="Times New Roman" w:cs="Times New Roman"/>
        </w:rPr>
        <w:t>метадон</w:t>
      </w:r>
      <w:r w:rsidR="00643EBC" w:rsidRPr="000271BB">
        <w:rPr>
          <w:rFonts w:ascii="Times New Roman" w:hAnsi="Times New Roman" w:cs="Times New Roman"/>
        </w:rPr>
        <w:t xml:space="preserve"> </w:t>
      </w:r>
      <w:r w:rsidRPr="000271BB">
        <w:rPr>
          <w:rFonts w:ascii="Times New Roman" w:hAnsi="Times New Roman" w:cs="Times New Roman"/>
        </w:rPr>
        <w:t>дәрілік препарат</w:t>
      </w:r>
      <w:r w:rsidR="00643EBC">
        <w:rPr>
          <w:rFonts w:ascii="Times New Roman" w:hAnsi="Times New Roman" w:cs="Times New Roman"/>
          <w:lang w:val="kk-KZ"/>
        </w:rPr>
        <w:t>ын</w:t>
      </w:r>
      <w:r w:rsidRPr="000271BB">
        <w:rPr>
          <w:rFonts w:ascii="Times New Roman" w:hAnsi="Times New Roman" w:cs="Times New Roman"/>
        </w:rPr>
        <w:t xml:space="preserve"> </w:t>
      </w:r>
      <w:r w:rsidR="004974CB" w:rsidRPr="000271BB">
        <w:rPr>
          <w:rFonts w:ascii="Times New Roman" w:hAnsi="Times New Roman" w:cs="Times New Roman"/>
        </w:rPr>
        <w:t xml:space="preserve">сатып алуды қаржыландырудың </w:t>
      </w:r>
      <w:r w:rsidRPr="000271BB">
        <w:rPr>
          <w:rFonts w:ascii="Times New Roman" w:hAnsi="Times New Roman" w:cs="Times New Roman"/>
        </w:rPr>
        <w:t>донорлықтан мемлекет</w:t>
      </w:r>
      <w:r w:rsidR="004974CB">
        <w:rPr>
          <w:rFonts w:ascii="Times New Roman" w:hAnsi="Times New Roman" w:cs="Times New Roman"/>
          <w:lang w:val="kk-KZ"/>
        </w:rPr>
        <w:t>тікк</w:t>
      </w:r>
      <w:r w:rsidRPr="000271BB">
        <w:rPr>
          <w:rFonts w:ascii="Times New Roman" w:hAnsi="Times New Roman" w:cs="Times New Roman"/>
        </w:rPr>
        <w:t xml:space="preserve">е ауысуы аясында оппозициялық ҮЕҰ қайта жанданды, олар ҚР Президентіне, барлық мемлекеттік органдарға өтініштер жазады және бұқаралық ақпарат құралдарында </w:t>
      </w:r>
      <w:r w:rsidR="004974CB">
        <w:rPr>
          <w:rFonts w:ascii="Times New Roman" w:hAnsi="Times New Roman" w:cs="Times New Roman"/>
          <w:lang w:val="kk-KZ"/>
        </w:rPr>
        <w:t>ААҚТ</w:t>
      </w:r>
      <w:r w:rsidRPr="000271BB">
        <w:rPr>
          <w:rFonts w:ascii="Times New Roman" w:hAnsi="Times New Roman" w:cs="Times New Roman"/>
        </w:rPr>
        <w:t xml:space="preserve"> туралы жалған мәліметтерді жариялайды. </w:t>
      </w:r>
    </w:p>
    <w:p w14:paraId="39B2599E" w14:textId="4BA04218" w:rsidR="000271BB" w:rsidRPr="000271BB" w:rsidRDefault="000271BB" w:rsidP="004974CB">
      <w:pPr>
        <w:spacing w:after="0" w:line="240" w:lineRule="auto"/>
        <w:ind w:firstLine="567"/>
        <w:jc w:val="both"/>
        <w:rPr>
          <w:rFonts w:ascii="Times New Roman" w:hAnsi="Times New Roman" w:cs="Times New Roman"/>
        </w:rPr>
      </w:pPr>
      <w:r w:rsidRPr="000271BB">
        <w:rPr>
          <w:rFonts w:ascii="Times New Roman" w:hAnsi="Times New Roman" w:cs="Times New Roman"/>
        </w:rPr>
        <w:t xml:space="preserve">Әлеуметтік желілер мен басқа платформаларды қолдана отырып, </w:t>
      </w:r>
      <w:r w:rsidR="004974CB">
        <w:rPr>
          <w:rFonts w:ascii="Times New Roman" w:hAnsi="Times New Roman" w:cs="Times New Roman"/>
          <w:lang w:val="kk-KZ"/>
        </w:rPr>
        <w:t>ААҚТ</w:t>
      </w:r>
      <w:r w:rsidRPr="000271BB">
        <w:rPr>
          <w:rFonts w:ascii="Times New Roman" w:hAnsi="Times New Roman" w:cs="Times New Roman"/>
        </w:rPr>
        <w:t xml:space="preserve">-ның беделін түсіру науқаны кең ауқымға жетті, бұл жалпы жұртшылық арасында, соның ішінде депутаттар арасында жағымсыз пікір қалыптастырды. </w:t>
      </w:r>
      <w:r w:rsidR="004974CB">
        <w:rPr>
          <w:rFonts w:ascii="Times New Roman" w:hAnsi="Times New Roman" w:cs="Times New Roman"/>
          <w:lang w:val="kk-KZ"/>
        </w:rPr>
        <w:t>ААҚТ</w:t>
      </w:r>
      <w:r w:rsidRPr="000271BB">
        <w:rPr>
          <w:rFonts w:ascii="Times New Roman" w:hAnsi="Times New Roman" w:cs="Times New Roman"/>
        </w:rPr>
        <w:t xml:space="preserve">-ға қарсы жалпы ұстанымға және метадон туралы дұрыс емес ақпаратқа байланысты қиындықтарды жеңу қажет. Зиянды азайту мақсаттарының сәтті </w:t>
      </w:r>
      <w:r w:rsidR="004974CB">
        <w:rPr>
          <w:rFonts w:ascii="Times New Roman" w:hAnsi="Times New Roman" w:cs="Times New Roman"/>
          <w:lang w:val="kk-KZ"/>
        </w:rPr>
        <w:t>іске</w:t>
      </w:r>
      <w:r w:rsidRPr="000271BB">
        <w:rPr>
          <w:rFonts w:ascii="Times New Roman" w:hAnsi="Times New Roman" w:cs="Times New Roman"/>
        </w:rPr>
        <w:t xml:space="preserve"> асырылуын және қол жеткізілуін қамтамасыз ету үшін </w:t>
      </w:r>
      <w:r w:rsidR="004974CB">
        <w:rPr>
          <w:rFonts w:ascii="Times New Roman" w:hAnsi="Times New Roman" w:cs="Times New Roman"/>
          <w:lang w:val="kk-KZ"/>
        </w:rPr>
        <w:t>ААҚТ</w:t>
      </w:r>
      <w:r w:rsidRPr="000271BB">
        <w:rPr>
          <w:rFonts w:ascii="Times New Roman" w:hAnsi="Times New Roman" w:cs="Times New Roman"/>
        </w:rPr>
        <w:t xml:space="preserve"> мақсаттары туралы шешім қабылдау және оң имиджді қалыптастыру процесіне есірткі қолданатын адамдардың (</w:t>
      </w:r>
      <w:r w:rsidR="004974CB">
        <w:rPr>
          <w:rFonts w:ascii="Times New Roman" w:hAnsi="Times New Roman" w:cs="Times New Roman"/>
          <w:lang w:val="kk-KZ"/>
        </w:rPr>
        <w:t>ЕҚА</w:t>
      </w:r>
      <w:r w:rsidRPr="000271BB">
        <w:rPr>
          <w:rFonts w:ascii="Times New Roman" w:hAnsi="Times New Roman" w:cs="Times New Roman"/>
        </w:rPr>
        <w:t xml:space="preserve">) қауымдастығын белсенді түрде тарту және </w:t>
      </w:r>
      <w:r w:rsidR="004974CB">
        <w:rPr>
          <w:rFonts w:ascii="Times New Roman" w:hAnsi="Times New Roman" w:cs="Times New Roman"/>
          <w:lang w:val="kk-KZ"/>
        </w:rPr>
        <w:t>қатыстыру аса</w:t>
      </w:r>
      <w:r w:rsidRPr="000271BB">
        <w:rPr>
          <w:rFonts w:ascii="Times New Roman" w:hAnsi="Times New Roman" w:cs="Times New Roman"/>
        </w:rPr>
        <w:t xml:space="preserve"> маңызды.</w:t>
      </w:r>
    </w:p>
    <w:p w14:paraId="0A24D160" w14:textId="378A9D3D" w:rsidR="000271BB" w:rsidRPr="000271BB" w:rsidRDefault="000271BB" w:rsidP="0010533B">
      <w:pPr>
        <w:spacing w:after="0" w:line="240" w:lineRule="auto"/>
        <w:ind w:firstLine="567"/>
        <w:jc w:val="both"/>
        <w:rPr>
          <w:rFonts w:ascii="Times New Roman" w:hAnsi="Times New Roman" w:cs="Times New Roman"/>
        </w:rPr>
      </w:pPr>
      <w:r w:rsidRPr="000271BB">
        <w:rPr>
          <w:rFonts w:ascii="Times New Roman" w:hAnsi="Times New Roman" w:cs="Times New Roman"/>
        </w:rPr>
        <w:t xml:space="preserve">Қазақстандағы қалыптасқан жағдай проблеманы айқын көрсетеді. </w:t>
      </w:r>
      <w:r w:rsidR="004974CB">
        <w:rPr>
          <w:rFonts w:ascii="Times New Roman" w:hAnsi="Times New Roman" w:cs="Times New Roman"/>
          <w:lang w:val="kk-KZ"/>
        </w:rPr>
        <w:t>ААҚТ</w:t>
      </w:r>
      <w:r w:rsidRPr="000271BB">
        <w:rPr>
          <w:rFonts w:ascii="Times New Roman" w:hAnsi="Times New Roman" w:cs="Times New Roman"/>
        </w:rPr>
        <w:t xml:space="preserve"> пациенттер қауымдастығын жұмылдыру қазіргі әлеуметтік және денсаулық сақтау бастамаларында өте өзекті және ажырамас аспект болып табылады. Алайда, елдің әртүрлі аймақтарындағы пациенттердің аздығына, олардың бөлінуіне, қорқынышына, әлеуметтік оқшаулануына және оппозицияның қысымына байланысты емдеу мен оңалтуды сақтауда қиындықтар сақталуда. Пациенттер ақпарат пен қолдаудың жетіспеушілігіне, сондай-ақ стигматизацияға тап болады. Пациенттердің белсенді қатысуы және олардың қоғамдастықтың қолдауы есірткіге тәуелділікпен байланысты стигматизацияны төмендетуге ықпал етеді. Бұл </w:t>
      </w:r>
      <w:r w:rsidR="0010533B">
        <w:rPr>
          <w:rFonts w:ascii="Times New Roman" w:hAnsi="Times New Roman" w:cs="Times New Roman"/>
          <w:lang w:val="kk-KZ"/>
        </w:rPr>
        <w:t xml:space="preserve">әлдеқайда </w:t>
      </w:r>
      <w:r w:rsidRPr="000271BB">
        <w:rPr>
          <w:rFonts w:ascii="Times New Roman" w:hAnsi="Times New Roman" w:cs="Times New Roman"/>
        </w:rPr>
        <w:t xml:space="preserve">толерантты және түсінікті ортаны құруға көмектеседі, бұл өз кезегінде емдеуді ұстануға </w:t>
      </w:r>
      <w:r w:rsidR="0010533B" w:rsidRPr="000271BB">
        <w:rPr>
          <w:rFonts w:ascii="Times New Roman" w:hAnsi="Times New Roman" w:cs="Times New Roman"/>
        </w:rPr>
        <w:t>және өз рөлінің маңыздылығын түсіну</w:t>
      </w:r>
      <w:r w:rsidR="0010533B">
        <w:rPr>
          <w:rFonts w:ascii="Times New Roman" w:hAnsi="Times New Roman" w:cs="Times New Roman"/>
          <w:lang w:val="kk-KZ"/>
        </w:rPr>
        <w:t>ге</w:t>
      </w:r>
      <w:r w:rsidR="0010533B" w:rsidRPr="000271BB">
        <w:rPr>
          <w:rFonts w:ascii="Times New Roman" w:hAnsi="Times New Roman" w:cs="Times New Roman"/>
        </w:rPr>
        <w:t xml:space="preserve"> </w:t>
      </w:r>
      <w:r w:rsidRPr="000271BB">
        <w:rPr>
          <w:rFonts w:ascii="Times New Roman" w:hAnsi="Times New Roman" w:cs="Times New Roman"/>
        </w:rPr>
        <w:t xml:space="preserve">жақсы мотивация береді. </w:t>
      </w:r>
    </w:p>
    <w:p w14:paraId="400F681B" w14:textId="451A0A01" w:rsidR="000271BB" w:rsidRDefault="004974CB" w:rsidP="004974CB">
      <w:pPr>
        <w:spacing w:after="0" w:line="240" w:lineRule="auto"/>
        <w:ind w:firstLine="567"/>
        <w:jc w:val="both"/>
        <w:rPr>
          <w:rFonts w:ascii="Times New Roman" w:hAnsi="Times New Roman" w:cs="Times New Roman"/>
        </w:rPr>
      </w:pPr>
      <w:r>
        <w:rPr>
          <w:rFonts w:ascii="Times New Roman" w:hAnsi="Times New Roman" w:cs="Times New Roman"/>
          <w:lang w:val="kk-KZ"/>
        </w:rPr>
        <w:t>ААҚТ</w:t>
      </w:r>
      <w:r w:rsidR="000271BB" w:rsidRPr="000271BB">
        <w:rPr>
          <w:rFonts w:ascii="Times New Roman" w:hAnsi="Times New Roman" w:cs="Times New Roman"/>
        </w:rPr>
        <w:t xml:space="preserve"> пациенттерінің көшбасшылығы зиянды азайту бағдарламаларының сәттілігі мен тиімділігіне шешуші әсер етеді. ЮНЕЙДС стратегиясына сәйкес 2025 жылға қарай әлемдік зия</w:t>
      </w:r>
      <w:r>
        <w:rPr>
          <w:rFonts w:ascii="Times New Roman" w:hAnsi="Times New Roman" w:cs="Times New Roman"/>
        </w:rPr>
        <w:t>нды азайту бастамаларының 80%</w:t>
      </w:r>
      <w:r>
        <w:rPr>
          <w:rFonts w:ascii="Times New Roman" w:hAnsi="Times New Roman" w:cs="Times New Roman"/>
          <w:lang w:val="kk-KZ"/>
        </w:rPr>
        <w:t>-н</w:t>
      </w:r>
      <w:r w:rsidR="000271BB" w:rsidRPr="000271BB">
        <w:rPr>
          <w:rFonts w:ascii="Times New Roman" w:hAnsi="Times New Roman" w:cs="Times New Roman"/>
        </w:rPr>
        <w:t xml:space="preserve"> </w:t>
      </w:r>
      <w:r>
        <w:rPr>
          <w:rFonts w:ascii="Times New Roman" w:hAnsi="Times New Roman" w:cs="Times New Roman"/>
          <w:lang w:val="kk-KZ"/>
        </w:rPr>
        <w:t xml:space="preserve">есірткіге тәуелділікке </w:t>
      </w:r>
      <w:r w:rsidR="000271BB" w:rsidRPr="000271BB">
        <w:rPr>
          <w:rFonts w:ascii="Times New Roman" w:hAnsi="Times New Roman" w:cs="Times New Roman"/>
        </w:rPr>
        <w:t>тап болған адамдар кіретін қауымдастықтар басқара</w:t>
      </w:r>
      <w:r>
        <w:rPr>
          <w:rFonts w:ascii="Times New Roman" w:hAnsi="Times New Roman" w:cs="Times New Roman"/>
          <w:lang w:val="kk-KZ"/>
        </w:rPr>
        <w:t>тын бола</w:t>
      </w:r>
      <w:r w:rsidR="000271BB" w:rsidRPr="000271BB">
        <w:rPr>
          <w:rFonts w:ascii="Times New Roman" w:hAnsi="Times New Roman" w:cs="Times New Roman"/>
        </w:rPr>
        <w:t xml:space="preserve">ды. Бұл </w:t>
      </w:r>
      <w:r>
        <w:rPr>
          <w:rFonts w:ascii="Times New Roman" w:hAnsi="Times New Roman" w:cs="Times New Roman"/>
          <w:lang w:val="kk-KZ"/>
        </w:rPr>
        <w:t>бастама</w:t>
      </w:r>
      <w:r w:rsidR="000271BB" w:rsidRPr="000271BB">
        <w:rPr>
          <w:rFonts w:ascii="Times New Roman" w:hAnsi="Times New Roman" w:cs="Times New Roman"/>
        </w:rPr>
        <w:t xml:space="preserve"> бағдарламаның мақсаттарын анықтауға қатысуды ғана емес, сонымен қатар ұсынылатын қызметтер мен ресурстарды бөлу туралы шешім қабылдауға әсерін де қамтуы керек.</w:t>
      </w:r>
    </w:p>
    <w:p w14:paraId="79BF24A3" w14:textId="77777777" w:rsidR="0005694A" w:rsidRPr="0005694A" w:rsidRDefault="0005694A" w:rsidP="0005694A">
      <w:pPr>
        <w:spacing w:after="0" w:line="240" w:lineRule="auto"/>
        <w:ind w:firstLine="567"/>
        <w:jc w:val="both"/>
        <w:rPr>
          <w:rFonts w:ascii="Times New Roman" w:hAnsi="Times New Roman" w:cs="Times New Roman"/>
        </w:rPr>
      </w:pPr>
    </w:p>
    <w:p w14:paraId="34ED7DF9" w14:textId="6A91B7B1" w:rsidR="0005694A" w:rsidRPr="0005694A" w:rsidRDefault="004974CB" w:rsidP="0005694A">
      <w:pPr>
        <w:pStyle w:val="a4"/>
        <w:numPr>
          <w:ilvl w:val="0"/>
          <w:numId w:val="35"/>
        </w:numPr>
        <w:spacing w:after="0" w:line="240" w:lineRule="auto"/>
        <w:jc w:val="both"/>
        <w:rPr>
          <w:rFonts w:ascii="Times New Roman" w:hAnsi="Times New Roman" w:cs="Times New Roman"/>
          <w:b/>
          <w:bCs/>
        </w:rPr>
      </w:pPr>
      <w:r>
        <w:rPr>
          <w:rFonts w:ascii="Times New Roman" w:hAnsi="Times New Roman" w:cs="Times New Roman"/>
          <w:b/>
          <w:bCs/>
          <w:lang w:val="kk-KZ"/>
        </w:rPr>
        <w:t>Консультант қызметінің мақсаттары</w:t>
      </w:r>
    </w:p>
    <w:p w14:paraId="61BA3436" w14:textId="2DAC5ECC" w:rsidR="0010533B" w:rsidRDefault="0010533B" w:rsidP="0010533B">
      <w:pPr>
        <w:pStyle w:val="a4"/>
        <w:numPr>
          <w:ilvl w:val="0"/>
          <w:numId w:val="34"/>
        </w:numPr>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Стигман</w:t>
      </w:r>
      <w:r>
        <w:rPr>
          <w:rFonts w:ascii="Times New Roman" w:hAnsi="Times New Roman" w:cs="Times New Roman"/>
          <w:lang w:val="kk-KZ"/>
        </w:rPr>
        <w:t xml:space="preserve">ы </w:t>
      </w:r>
      <w:r w:rsidRPr="0010533B">
        <w:rPr>
          <w:rFonts w:ascii="Times New Roman" w:hAnsi="Times New Roman" w:cs="Times New Roman"/>
        </w:rPr>
        <w:t xml:space="preserve">жеңілдету және </w:t>
      </w:r>
      <w:r>
        <w:rPr>
          <w:rFonts w:ascii="Times New Roman" w:hAnsi="Times New Roman" w:cs="Times New Roman"/>
          <w:lang w:val="kk-KZ"/>
        </w:rPr>
        <w:t xml:space="preserve">апиынға </w:t>
      </w:r>
      <w:r w:rsidRPr="0010533B">
        <w:rPr>
          <w:rFonts w:ascii="Times New Roman" w:hAnsi="Times New Roman" w:cs="Times New Roman"/>
        </w:rPr>
        <w:t>тәуелділікпен күресте осы терапияның тиімділігі туралы түсінікті арттыру үшін халыққа, медицина қызметкерлеріне және заң шығарушыларға білім б</w:t>
      </w:r>
      <w:r>
        <w:rPr>
          <w:rFonts w:ascii="Times New Roman" w:hAnsi="Times New Roman" w:cs="Times New Roman"/>
        </w:rPr>
        <w:t xml:space="preserve">еру мен </w:t>
      </w:r>
      <w:r>
        <w:rPr>
          <w:rFonts w:ascii="Times New Roman" w:hAnsi="Times New Roman" w:cs="Times New Roman"/>
          <w:lang w:val="kk-KZ"/>
        </w:rPr>
        <w:t>оқу-ағартуға</w:t>
      </w:r>
      <w:r>
        <w:rPr>
          <w:rFonts w:ascii="Times New Roman" w:hAnsi="Times New Roman" w:cs="Times New Roman"/>
        </w:rPr>
        <w:t xml:space="preserve"> бағыттал</w:t>
      </w:r>
      <w:r>
        <w:rPr>
          <w:rFonts w:ascii="Times New Roman" w:hAnsi="Times New Roman" w:cs="Times New Roman"/>
          <w:lang w:val="kk-KZ"/>
        </w:rPr>
        <w:t>а отырып, п</w:t>
      </w:r>
      <w:r w:rsidRPr="0010533B">
        <w:rPr>
          <w:rFonts w:ascii="Times New Roman" w:hAnsi="Times New Roman" w:cs="Times New Roman"/>
        </w:rPr>
        <w:t xml:space="preserve">ациенттердің құқықтарын қорғау арқылы </w:t>
      </w:r>
      <w:r>
        <w:rPr>
          <w:rFonts w:ascii="Times New Roman" w:hAnsi="Times New Roman" w:cs="Times New Roman"/>
          <w:lang w:val="kk-KZ"/>
        </w:rPr>
        <w:t>ААҚТ</w:t>
      </w:r>
      <w:r w:rsidRPr="0010533B">
        <w:rPr>
          <w:rFonts w:ascii="Times New Roman" w:hAnsi="Times New Roman" w:cs="Times New Roman"/>
        </w:rPr>
        <w:t xml:space="preserve">-ны </w:t>
      </w:r>
      <w:r>
        <w:rPr>
          <w:rFonts w:ascii="Times New Roman" w:hAnsi="Times New Roman" w:cs="Times New Roman"/>
          <w:lang w:val="kk-KZ"/>
        </w:rPr>
        <w:t>адвокациялау</w:t>
      </w:r>
      <w:r w:rsidRPr="0010533B">
        <w:rPr>
          <w:rFonts w:ascii="Times New Roman" w:hAnsi="Times New Roman" w:cs="Times New Roman"/>
        </w:rPr>
        <w:t xml:space="preserve"> және </w:t>
      </w:r>
      <w:r>
        <w:rPr>
          <w:rFonts w:ascii="Times New Roman" w:hAnsi="Times New Roman" w:cs="Times New Roman"/>
          <w:lang w:val="kk-KZ"/>
        </w:rPr>
        <w:t>ААҚТ</w:t>
      </w:r>
      <w:r w:rsidRPr="0010533B">
        <w:rPr>
          <w:rFonts w:ascii="Times New Roman" w:hAnsi="Times New Roman" w:cs="Times New Roman"/>
        </w:rPr>
        <w:t xml:space="preserve"> шеңберінде </w:t>
      </w:r>
      <w:r>
        <w:rPr>
          <w:rFonts w:ascii="Times New Roman" w:hAnsi="Times New Roman" w:cs="Times New Roman"/>
          <w:lang w:val="kk-KZ"/>
        </w:rPr>
        <w:t>қ</w:t>
      </w:r>
      <w:r>
        <w:rPr>
          <w:rFonts w:ascii="Times New Roman" w:hAnsi="Times New Roman" w:cs="Times New Roman"/>
        </w:rPr>
        <w:t>ауіпсіз және тиімді емдеуге қолжетімділікті қамтамасыз ету</w:t>
      </w:r>
      <w:r>
        <w:rPr>
          <w:rFonts w:ascii="Times New Roman" w:hAnsi="Times New Roman" w:cs="Times New Roman"/>
          <w:lang w:val="kk-KZ"/>
        </w:rPr>
        <w:t>.</w:t>
      </w:r>
    </w:p>
    <w:p w14:paraId="16067D92" w14:textId="096268A9" w:rsidR="0005694A" w:rsidRPr="0005694A" w:rsidRDefault="0010533B" w:rsidP="0010533B">
      <w:pPr>
        <w:pStyle w:val="a4"/>
        <w:numPr>
          <w:ilvl w:val="0"/>
          <w:numId w:val="34"/>
        </w:numPr>
        <w:autoSpaceDE w:val="0"/>
        <w:autoSpaceDN w:val="0"/>
        <w:adjustRightInd w:val="0"/>
        <w:spacing w:after="0" w:line="240" w:lineRule="auto"/>
        <w:ind w:left="0" w:firstLine="0"/>
        <w:jc w:val="both"/>
        <w:rPr>
          <w:rFonts w:ascii="Times New Roman" w:hAnsi="Times New Roman" w:cs="Times New Roman"/>
        </w:rPr>
      </w:pPr>
      <w:r w:rsidRPr="0010533B">
        <w:rPr>
          <w:rFonts w:ascii="Times New Roman" w:hAnsi="Times New Roman" w:cs="Times New Roman"/>
        </w:rPr>
        <w:t xml:space="preserve">Қазақстан Республикасындағы </w:t>
      </w:r>
      <w:r>
        <w:rPr>
          <w:rFonts w:ascii="Times New Roman" w:hAnsi="Times New Roman" w:cs="Times New Roman"/>
          <w:lang w:val="kk-KZ"/>
        </w:rPr>
        <w:t>ААҚТ</w:t>
      </w:r>
      <w:r w:rsidRPr="0010533B">
        <w:rPr>
          <w:rFonts w:ascii="Times New Roman" w:hAnsi="Times New Roman" w:cs="Times New Roman"/>
        </w:rPr>
        <w:t xml:space="preserve"> пациенттерінің қауымдастығын жұмылдыру және тарту</w:t>
      </w:r>
      <w:r w:rsidR="0005694A" w:rsidRPr="0005694A">
        <w:rPr>
          <w:rFonts w:ascii="Times New Roman" w:hAnsi="Times New Roman" w:cs="Times New Roman"/>
        </w:rPr>
        <w:t xml:space="preserve">. </w:t>
      </w:r>
    </w:p>
    <w:p w14:paraId="71AD5B40" w14:textId="437ABBCF" w:rsidR="0005694A" w:rsidRDefault="0010533B" w:rsidP="0010533B">
      <w:pPr>
        <w:pStyle w:val="a4"/>
        <w:numPr>
          <w:ilvl w:val="0"/>
          <w:numId w:val="34"/>
        </w:numPr>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lang w:val="kk-KZ"/>
        </w:rPr>
        <w:t>ААҚТ</w:t>
      </w:r>
      <w:r w:rsidRPr="0010533B">
        <w:rPr>
          <w:rFonts w:ascii="Times New Roman" w:hAnsi="Times New Roman" w:cs="Times New Roman"/>
        </w:rPr>
        <w:t xml:space="preserve">-ның мақсаттары, міндеттері мен нәтижелері туралы халықтың хабардарлығын арттыру </w:t>
      </w:r>
      <w:r>
        <w:rPr>
          <w:rFonts w:ascii="Times New Roman" w:hAnsi="Times New Roman" w:cs="Times New Roman"/>
          <w:lang w:val="kk-KZ"/>
        </w:rPr>
        <w:t>жолымен</w:t>
      </w:r>
      <w:r w:rsidRPr="0010533B">
        <w:rPr>
          <w:rFonts w:ascii="Times New Roman" w:hAnsi="Times New Roman" w:cs="Times New Roman"/>
        </w:rPr>
        <w:t xml:space="preserve"> қоғамда </w:t>
      </w:r>
      <w:r>
        <w:rPr>
          <w:rFonts w:ascii="Times New Roman" w:hAnsi="Times New Roman" w:cs="Times New Roman"/>
          <w:lang w:val="kk-KZ"/>
        </w:rPr>
        <w:t>ААҚТ</w:t>
      </w:r>
      <w:r w:rsidRPr="0010533B">
        <w:rPr>
          <w:rFonts w:ascii="Times New Roman" w:hAnsi="Times New Roman" w:cs="Times New Roman"/>
        </w:rPr>
        <w:t>-ны оң қабылдауды қалыптастыру</w:t>
      </w:r>
      <w:r w:rsidR="0005694A" w:rsidRPr="0005694A">
        <w:rPr>
          <w:rFonts w:ascii="Times New Roman" w:hAnsi="Times New Roman" w:cs="Times New Roman"/>
        </w:rPr>
        <w:t>.</w:t>
      </w:r>
    </w:p>
    <w:p w14:paraId="75B5AA58" w14:textId="77777777" w:rsidR="0010533B" w:rsidRDefault="0010533B" w:rsidP="0010533B">
      <w:pPr>
        <w:autoSpaceDE w:val="0"/>
        <w:autoSpaceDN w:val="0"/>
        <w:adjustRightInd w:val="0"/>
        <w:spacing w:after="0" w:line="240" w:lineRule="auto"/>
        <w:jc w:val="both"/>
        <w:rPr>
          <w:rFonts w:ascii="Times New Roman" w:hAnsi="Times New Roman" w:cs="Times New Roman"/>
        </w:rPr>
      </w:pPr>
    </w:p>
    <w:p w14:paraId="4A8D08A9" w14:textId="78CFB8BC" w:rsidR="0010533B" w:rsidRPr="0005694A" w:rsidRDefault="0010533B" w:rsidP="0010533B">
      <w:pPr>
        <w:autoSpaceDE w:val="0"/>
        <w:autoSpaceDN w:val="0"/>
        <w:adjustRightInd w:val="0"/>
        <w:spacing w:after="0" w:line="240" w:lineRule="auto"/>
        <w:ind w:firstLine="567"/>
        <w:jc w:val="both"/>
        <w:rPr>
          <w:rFonts w:ascii="Times New Roman" w:hAnsi="Times New Roman" w:cs="Times New Roman"/>
          <w:b/>
          <w:bCs/>
        </w:rPr>
      </w:pPr>
      <w:r w:rsidRPr="0005694A">
        <w:rPr>
          <w:rFonts w:ascii="Times New Roman" w:hAnsi="Times New Roman" w:cs="Times New Roman"/>
          <w:b/>
          <w:bCs/>
        </w:rPr>
        <w:t xml:space="preserve">3. </w:t>
      </w:r>
      <w:r>
        <w:rPr>
          <w:rFonts w:ascii="Times New Roman" w:hAnsi="Times New Roman" w:cs="Times New Roman"/>
          <w:b/>
          <w:bCs/>
          <w:lang w:val="kk-KZ"/>
        </w:rPr>
        <w:t>Консультанттың міндеттері</w:t>
      </w:r>
      <w:r w:rsidRPr="0005694A">
        <w:rPr>
          <w:rFonts w:ascii="Times New Roman" w:hAnsi="Times New Roman" w:cs="Times New Roman"/>
          <w:b/>
          <w:bCs/>
        </w:rPr>
        <w:t xml:space="preserve"> </w:t>
      </w:r>
    </w:p>
    <w:p w14:paraId="08EE46F1" w14:textId="6EB45246" w:rsidR="0010533B" w:rsidRPr="0010533B" w:rsidRDefault="0010533B" w:rsidP="0010533B">
      <w:pPr>
        <w:pStyle w:val="a4"/>
        <w:numPr>
          <w:ilvl w:val="0"/>
          <w:numId w:val="36"/>
        </w:numPr>
        <w:autoSpaceDE w:val="0"/>
        <w:autoSpaceDN w:val="0"/>
        <w:adjustRightInd w:val="0"/>
        <w:spacing w:after="0" w:line="240" w:lineRule="auto"/>
        <w:ind w:left="0" w:firstLine="0"/>
        <w:jc w:val="both"/>
        <w:rPr>
          <w:rFonts w:ascii="Times New Roman" w:hAnsi="Times New Roman" w:cs="Times New Roman"/>
        </w:rPr>
      </w:pPr>
      <w:bookmarkStart w:id="0" w:name="_Hlk143545061"/>
      <w:bookmarkStart w:id="1" w:name="_Hlk143439449"/>
      <w:r>
        <w:rPr>
          <w:rFonts w:ascii="Times New Roman" w:hAnsi="Times New Roman" w:cs="Times New Roman"/>
        </w:rPr>
        <w:t>Жұртшылық</w:t>
      </w:r>
      <w:r>
        <w:rPr>
          <w:rFonts w:ascii="Times New Roman" w:hAnsi="Times New Roman" w:cs="Times New Roman"/>
          <w:lang w:val="kk-KZ"/>
        </w:rPr>
        <w:t xml:space="preserve"> </w:t>
      </w:r>
      <w:r w:rsidRPr="0010533B">
        <w:rPr>
          <w:rFonts w:ascii="Times New Roman" w:hAnsi="Times New Roman" w:cs="Times New Roman"/>
        </w:rPr>
        <w:t>пен шешім қабылда</w:t>
      </w:r>
      <w:r>
        <w:rPr>
          <w:rFonts w:ascii="Times New Roman" w:hAnsi="Times New Roman" w:cs="Times New Roman"/>
          <w:lang w:val="kk-KZ"/>
        </w:rPr>
        <w:t>йтын адамдардың</w:t>
      </w:r>
      <w:r w:rsidRPr="0010533B">
        <w:rPr>
          <w:rFonts w:ascii="Times New Roman" w:hAnsi="Times New Roman" w:cs="Times New Roman"/>
        </w:rPr>
        <w:t xml:space="preserve"> </w:t>
      </w:r>
      <w:r>
        <w:rPr>
          <w:rFonts w:ascii="Times New Roman" w:hAnsi="Times New Roman" w:cs="Times New Roman"/>
          <w:lang w:val="kk-KZ"/>
        </w:rPr>
        <w:t>ААҚТ</w:t>
      </w:r>
      <w:r w:rsidRPr="0010533B">
        <w:rPr>
          <w:rFonts w:ascii="Times New Roman" w:hAnsi="Times New Roman" w:cs="Times New Roman"/>
        </w:rPr>
        <w:t>-ның негізгі мақсаттары мен міндеттері туралы хабардарлығын арттыру</w:t>
      </w:r>
      <w:r>
        <w:rPr>
          <w:rFonts w:ascii="Times New Roman" w:hAnsi="Times New Roman" w:cs="Times New Roman"/>
          <w:lang w:val="kk-KZ"/>
        </w:rPr>
        <w:t>.</w:t>
      </w:r>
    </w:p>
    <w:p w14:paraId="1F922B44" w14:textId="07BDA2BC" w:rsidR="0010533B" w:rsidRPr="0005694A" w:rsidRDefault="0010533B" w:rsidP="0010533B">
      <w:pPr>
        <w:pStyle w:val="a4"/>
        <w:numPr>
          <w:ilvl w:val="0"/>
          <w:numId w:val="36"/>
        </w:numPr>
        <w:autoSpaceDE w:val="0"/>
        <w:autoSpaceDN w:val="0"/>
        <w:adjustRightInd w:val="0"/>
        <w:spacing w:after="0" w:line="240" w:lineRule="auto"/>
        <w:ind w:left="0" w:firstLine="0"/>
        <w:jc w:val="both"/>
        <w:rPr>
          <w:rFonts w:ascii="Times New Roman" w:hAnsi="Times New Roman" w:cs="Times New Roman"/>
        </w:rPr>
      </w:pPr>
      <w:r w:rsidRPr="0010533B">
        <w:rPr>
          <w:rFonts w:ascii="Times New Roman" w:hAnsi="Times New Roman" w:cs="Times New Roman"/>
        </w:rPr>
        <w:t xml:space="preserve">Қазақстан Республикасының өңірлерінде </w:t>
      </w:r>
      <w:r>
        <w:rPr>
          <w:rFonts w:ascii="Times New Roman" w:hAnsi="Times New Roman" w:cs="Times New Roman"/>
          <w:lang w:val="kk-KZ"/>
        </w:rPr>
        <w:t>ААҚТ</w:t>
      </w:r>
      <w:r w:rsidRPr="0010533B">
        <w:rPr>
          <w:rFonts w:ascii="Times New Roman" w:hAnsi="Times New Roman" w:cs="Times New Roman"/>
        </w:rPr>
        <w:t xml:space="preserve"> пациенттерін жұмылдыру және олардың көшбасшылық әлеуетін арттыру</w:t>
      </w:r>
      <w:r w:rsidRPr="0005694A">
        <w:rPr>
          <w:rFonts w:ascii="Times New Roman" w:hAnsi="Times New Roman" w:cs="Times New Roman"/>
        </w:rPr>
        <w:t>.</w:t>
      </w:r>
    </w:p>
    <w:p w14:paraId="45928A72" w14:textId="2AF7C1EF" w:rsidR="0010533B" w:rsidRPr="0005694A" w:rsidRDefault="0010533B" w:rsidP="0010533B">
      <w:pPr>
        <w:pStyle w:val="a4"/>
        <w:numPr>
          <w:ilvl w:val="0"/>
          <w:numId w:val="36"/>
        </w:numPr>
        <w:autoSpaceDE w:val="0"/>
        <w:autoSpaceDN w:val="0"/>
        <w:adjustRightInd w:val="0"/>
        <w:spacing w:after="0" w:line="240" w:lineRule="auto"/>
        <w:ind w:left="0" w:firstLine="0"/>
        <w:jc w:val="both"/>
        <w:rPr>
          <w:rFonts w:ascii="Times New Roman" w:hAnsi="Times New Roman" w:cs="Times New Roman"/>
        </w:rPr>
      </w:pPr>
      <w:bookmarkStart w:id="2" w:name="_Hlk143545633"/>
      <w:bookmarkEnd w:id="0"/>
      <w:r w:rsidRPr="0010533B">
        <w:rPr>
          <w:rFonts w:ascii="Times New Roman" w:hAnsi="Times New Roman" w:cs="Times New Roman"/>
        </w:rPr>
        <w:lastRenderedPageBreak/>
        <w:t xml:space="preserve">Жеке хаттарды дайындау және жіберу, </w:t>
      </w:r>
      <w:r>
        <w:rPr>
          <w:rFonts w:ascii="Times New Roman" w:hAnsi="Times New Roman" w:cs="Times New Roman"/>
          <w:lang w:val="kk-KZ"/>
        </w:rPr>
        <w:t>ААҚТ</w:t>
      </w:r>
      <w:r w:rsidRPr="0010533B">
        <w:rPr>
          <w:rFonts w:ascii="Times New Roman" w:hAnsi="Times New Roman" w:cs="Times New Roman"/>
        </w:rPr>
        <w:t xml:space="preserve"> пациенттерінен талап-арыздарды дайындауға көмектесу, ақпараттық материалдарды құрастыру және көтерілген мәселелерді талқылау үшін кездесулер ұйымдастыру</w:t>
      </w:r>
      <w:r w:rsidRPr="0005694A">
        <w:rPr>
          <w:rFonts w:ascii="Times New Roman" w:hAnsi="Times New Roman" w:cs="Times New Roman"/>
        </w:rPr>
        <w:t>.</w:t>
      </w:r>
    </w:p>
    <w:p w14:paraId="21D620D7" w14:textId="6039619A" w:rsidR="0010533B" w:rsidRPr="0005694A" w:rsidRDefault="0010533B" w:rsidP="0010533B">
      <w:pPr>
        <w:pStyle w:val="a4"/>
        <w:numPr>
          <w:ilvl w:val="0"/>
          <w:numId w:val="36"/>
        </w:numPr>
        <w:spacing w:after="0" w:line="240" w:lineRule="auto"/>
        <w:ind w:left="0" w:firstLine="0"/>
        <w:jc w:val="both"/>
        <w:rPr>
          <w:rFonts w:ascii="Times New Roman" w:eastAsia="Times New Roman" w:hAnsi="Times New Roman" w:cs="Times New Roman"/>
        </w:rPr>
      </w:pPr>
      <w:r w:rsidRPr="0010533B">
        <w:rPr>
          <w:rFonts w:ascii="Times New Roman" w:hAnsi="Times New Roman" w:cs="Times New Roman"/>
        </w:rPr>
        <w:t>Журналистермен байланыс орнату, баспасөз релиздерін дайындау және жұртшылықтың хабардарлығын арттыру үшін медиа-іс-шараларды ұйымдастыру</w:t>
      </w:r>
      <w:r w:rsidRPr="0005694A">
        <w:rPr>
          <w:rFonts w:ascii="Times New Roman" w:hAnsi="Times New Roman" w:cs="Times New Roman"/>
        </w:rPr>
        <w:t>.</w:t>
      </w:r>
    </w:p>
    <w:p w14:paraId="2EB6A163" w14:textId="79FF066B" w:rsidR="0010533B" w:rsidRPr="0005694A" w:rsidRDefault="0010533B" w:rsidP="0010533B">
      <w:pPr>
        <w:pStyle w:val="a4"/>
        <w:numPr>
          <w:ilvl w:val="0"/>
          <w:numId w:val="36"/>
        </w:numPr>
        <w:spacing w:after="0" w:line="240" w:lineRule="auto"/>
        <w:ind w:left="0" w:firstLine="0"/>
        <w:jc w:val="both"/>
        <w:rPr>
          <w:rFonts w:ascii="Times New Roman" w:hAnsi="Times New Roman" w:cs="Times New Roman"/>
        </w:rPr>
      </w:pPr>
      <w:r w:rsidRPr="0010533B">
        <w:rPr>
          <w:rFonts w:ascii="Times New Roman" w:hAnsi="Times New Roman" w:cs="Times New Roman"/>
        </w:rPr>
        <w:t>Кездесулер мен вебинарларды ұйымдастыру, ақпараттық материалдарды дайындау және пациенттер мен ата-аналардың кері байланысымен өзара іс-қимыл жасау</w:t>
      </w:r>
      <w:r w:rsidRPr="0005694A">
        <w:rPr>
          <w:rFonts w:ascii="Times New Roman" w:hAnsi="Times New Roman" w:cs="Times New Roman"/>
        </w:rPr>
        <w:t>.</w:t>
      </w:r>
    </w:p>
    <w:p w14:paraId="2F6A840C" w14:textId="720D6B5F" w:rsidR="0010533B" w:rsidRPr="0005694A" w:rsidRDefault="0010533B" w:rsidP="00373DD1">
      <w:pPr>
        <w:pStyle w:val="a4"/>
        <w:numPr>
          <w:ilvl w:val="0"/>
          <w:numId w:val="36"/>
        </w:numPr>
        <w:spacing w:after="0" w:line="240" w:lineRule="auto"/>
        <w:ind w:left="0" w:firstLine="0"/>
        <w:jc w:val="both"/>
        <w:rPr>
          <w:rFonts w:ascii="Times New Roman" w:hAnsi="Times New Roman" w:cs="Times New Roman"/>
        </w:rPr>
      </w:pPr>
      <w:r w:rsidRPr="000271BB">
        <w:rPr>
          <w:rFonts w:ascii="Times New Roman" w:hAnsi="Times New Roman" w:cs="Times New Roman"/>
        </w:rPr>
        <w:t>Республикалық психикалық денсаулық ғылыми-практикалық</w:t>
      </w:r>
      <w:r>
        <w:rPr>
          <w:rFonts w:ascii="Times New Roman" w:hAnsi="Times New Roman" w:cs="Times New Roman"/>
        </w:rPr>
        <w:t xml:space="preserve"> орталығымен (Р</w:t>
      </w:r>
      <w:r w:rsidR="00373DD1">
        <w:rPr>
          <w:rFonts w:ascii="Times New Roman" w:hAnsi="Times New Roman" w:cs="Times New Roman"/>
          <w:lang w:val="kk-KZ"/>
        </w:rPr>
        <w:t>ПДҒП</w:t>
      </w:r>
      <w:r>
        <w:rPr>
          <w:rFonts w:ascii="Times New Roman" w:hAnsi="Times New Roman" w:cs="Times New Roman"/>
        </w:rPr>
        <w:t>О) бірлесіп</w:t>
      </w:r>
      <w:r>
        <w:rPr>
          <w:rFonts w:ascii="Times New Roman" w:hAnsi="Times New Roman" w:cs="Times New Roman"/>
          <w:lang w:val="kk-KZ"/>
        </w:rPr>
        <w:t xml:space="preserve"> МАҚ</w:t>
      </w:r>
      <w:r w:rsidRPr="000271BB">
        <w:rPr>
          <w:rFonts w:ascii="Times New Roman" w:hAnsi="Times New Roman" w:cs="Times New Roman"/>
        </w:rPr>
        <w:t xml:space="preserve"> сапарларын жоспарлау және үйлестіру, іс-шаралар</w:t>
      </w:r>
      <w:r>
        <w:rPr>
          <w:rFonts w:ascii="Times New Roman" w:hAnsi="Times New Roman" w:cs="Times New Roman"/>
          <w:lang w:val="kk-KZ"/>
        </w:rPr>
        <w:t>дың</w:t>
      </w:r>
      <w:r w:rsidRPr="000271BB">
        <w:rPr>
          <w:rFonts w:ascii="Times New Roman" w:hAnsi="Times New Roman" w:cs="Times New Roman"/>
        </w:rPr>
        <w:t xml:space="preserve"> нәтижелері бойынша құжаттаманы дайындау</w:t>
      </w:r>
      <w:r w:rsidRPr="0005694A">
        <w:rPr>
          <w:rFonts w:ascii="Times New Roman" w:hAnsi="Times New Roman" w:cs="Times New Roman"/>
        </w:rPr>
        <w:t>.</w:t>
      </w:r>
    </w:p>
    <w:bookmarkEnd w:id="1"/>
    <w:bookmarkEnd w:id="2"/>
    <w:p w14:paraId="0AD38FFB" w14:textId="392A6DEF" w:rsidR="0005694A" w:rsidRPr="0005694A" w:rsidRDefault="0005694A" w:rsidP="0005694A">
      <w:pPr>
        <w:autoSpaceDE w:val="0"/>
        <w:autoSpaceDN w:val="0"/>
        <w:adjustRightInd w:val="0"/>
        <w:spacing w:after="0" w:line="240" w:lineRule="auto"/>
        <w:ind w:firstLine="567"/>
        <w:jc w:val="both"/>
        <w:rPr>
          <w:rFonts w:ascii="Times New Roman" w:hAnsi="Times New Roman" w:cs="Times New Roman"/>
        </w:rPr>
      </w:pPr>
    </w:p>
    <w:p w14:paraId="7147568A" w14:textId="530E03F6" w:rsidR="0005694A" w:rsidRPr="0005694A" w:rsidRDefault="0010533B" w:rsidP="0005694A">
      <w:pPr>
        <w:pStyle w:val="a4"/>
        <w:numPr>
          <w:ilvl w:val="0"/>
          <w:numId w:val="34"/>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lang w:val="kk-KZ"/>
        </w:rPr>
        <w:t>Консультанттың белсенділігі</w:t>
      </w:r>
    </w:p>
    <w:p w14:paraId="240985BA" w14:textId="4084A199" w:rsidR="000271BB" w:rsidRPr="00321712" w:rsidRDefault="000271BB" w:rsidP="00321712">
      <w:pPr>
        <w:autoSpaceDE w:val="0"/>
        <w:autoSpaceDN w:val="0"/>
        <w:adjustRightInd w:val="0"/>
        <w:spacing w:after="0" w:line="240" w:lineRule="auto"/>
        <w:ind w:firstLine="357"/>
        <w:contextualSpacing/>
        <w:jc w:val="both"/>
        <w:rPr>
          <w:rFonts w:ascii="Times New Roman" w:hAnsi="Times New Roman" w:cs="Times New Roman"/>
          <w:b/>
          <w:bCs/>
        </w:rPr>
      </w:pPr>
      <w:r w:rsidRPr="00321712">
        <w:rPr>
          <w:rFonts w:ascii="Times New Roman" w:hAnsi="Times New Roman" w:cs="Times New Roman"/>
          <w:b/>
          <w:bCs/>
        </w:rPr>
        <w:t xml:space="preserve">1-міндет: </w:t>
      </w:r>
      <w:r w:rsidR="00321712" w:rsidRPr="00321712">
        <w:rPr>
          <w:rFonts w:ascii="Times New Roman" w:hAnsi="Times New Roman" w:cs="Times New Roman"/>
          <w:b/>
          <w:bCs/>
        </w:rPr>
        <w:t>Жұртшылық</w:t>
      </w:r>
      <w:r w:rsidR="00321712" w:rsidRPr="00321712">
        <w:rPr>
          <w:rFonts w:ascii="Times New Roman" w:hAnsi="Times New Roman" w:cs="Times New Roman"/>
          <w:b/>
          <w:bCs/>
          <w:lang w:val="kk-KZ"/>
        </w:rPr>
        <w:t xml:space="preserve"> </w:t>
      </w:r>
      <w:r w:rsidR="00321712" w:rsidRPr="00321712">
        <w:rPr>
          <w:rFonts w:ascii="Times New Roman" w:hAnsi="Times New Roman" w:cs="Times New Roman"/>
          <w:b/>
          <w:bCs/>
        </w:rPr>
        <w:t>пен шешім қабылда</w:t>
      </w:r>
      <w:r w:rsidR="00321712" w:rsidRPr="00321712">
        <w:rPr>
          <w:rFonts w:ascii="Times New Roman" w:hAnsi="Times New Roman" w:cs="Times New Roman"/>
          <w:b/>
          <w:bCs/>
          <w:lang w:val="kk-KZ"/>
        </w:rPr>
        <w:t>йтын адамдардың</w:t>
      </w:r>
      <w:r w:rsidR="00321712" w:rsidRPr="00321712">
        <w:rPr>
          <w:rFonts w:ascii="Times New Roman" w:hAnsi="Times New Roman" w:cs="Times New Roman"/>
          <w:b/>
          <w:bCs/>
        </w:rPr>
        <w:t xml:space="preserve"> </w:t>
      </w:r>
      <w:r w:rsidR="00321712" w:rsidRPr="00321712">
        <w:rPr>
          <w:rFonts w:ascii="Times New Roman" w:hAnsi="Times New Roman" w:cs="Times New Roman"/>
          <w:b/>
          <w:bCs/>
          <w:lang w:val="kk-KZ"/>
        </w:rPr>
        <w:t>ААҚТ</w:t>
      </w:r>
      <w:r w:rsidR="00321712" w:rsidRPr="00321712">
        <w:rPr>
          <w:rFonts w:ascii="Times New Roman" w:hAnsi="Times New Roman" w:cs="Times New Roman"/>
          <w:b/>
          <w:bCs/>
        </w:rPr>
        <w:t>-ның негізгі мақсаттары мен міндеттері туралы хабардарлығын арттыру</w:t>
      </w:r>
      <w:r w:rsidRPr="00321712">
        <w:rPr>
          <w:rFonts w:ascii="Times New Roman" w:hAnsi="Times New Roman" w:cs="Times New Roman"/>
          <w:b/>
          <w:bCs/>
        </w:rPr>
        <w:t>.</w:t>
      </w:r>
    </w:p>
    <w:p w14:paraId="1C5BE612" w14:textId="5D488D42" w:rsidR="000271BB" w:rsidRPr="00321712" w:rsidRDefault="000271BB" w:rsidP="00321712">
      <w:pPr>
        <w:autoSpaceDE w:val="0"/>
        <w:autoSpaceDN w:val="0"/>
        <w:adjustRightInd w:val="0"/>
        <w:spacing w:after="0" w:line="240" w:lineRule="auto"/>
        <w:ind w:firstLine="357"/>
        <w:contextualSpacing/>
        <w:jc w:val="both"/>
        <w:rPr>
          <w:rFonts w:ascii="Times New Roman" w:hAnsi="Times New Roman" w:cs="Times New Roman"/>
          <w:lang w:val="kk-KZ"/>
        </w:rPr>
      </w:pPr>
      <w:r w:rsidRPr="0010533B">
        <w:rPr>
          <w:rFonts w:ascii="Times New Roman" w:hAnsi="Times New Roman" w:cs="Times New Roman"/>
        </w:rPr>
        <w:t>1.</w:t>
      </w:r>
      <w:r w:rsidRPr="0010533B">
        <w:rPr>
          <w:rFonts w:ascii="Times New Roman" w:hAnsi="Times New Roman" w:cs="Times New Roman"/>
        </w:rPr>
        <w:tab/>
      </w:r>
      <w:r w:rsidR="00321712">
        <w:rPr>
          <w:rFonts w:ascii="Times New Roman" w:hAnsi="Times New Roman" w:cs="Times New Roman"/>
          <w:lang w:val="kk-KZ"/>
        </w:rPr>
        <w:t>ААҚТ</w:t>
      </w:r>
      <w:r w:rsidRPr="0010533B">
        <w:rPr>
          <w:rFonts w:ascii="Times New Roman" w:hAnsi="Times New Roman" w:cs="Times New Roman"/>
        </w:rPr>
        <w:t>-ның оң имиджін қалыптастыру және оппозиция көтерген негізгі мифтерге реакция жасау мақсатында күштермен және қоғамдастық өкілдерінің қатысуымен 2-3 сапалы ақпараттық материалдар дайындау (мысалы, мүмкін болса, бір бейнер</w:t>
      </w:r>
      <w:r w:rsidR="00321712">
        <w:rPr>
          <w:rFonts w:ascii="Times New Roman" w:hAnsi="Times New Roman" w:cs="Times New Roman"/>
        </w:rPr>
        <w:t>олик және БАҚ-та 2 жарияланым)</w:t>
      </w:r>
      <w:r w:rsidR="00321712">
        <w:rPr>
          <w:rFonts w:ascii="Times New Roman" w:hAnsi="Times New Roman" w:cs="Times New Roman"/>
          <w:lang w:val="kk-KZ"/>
        </w:rPr>
        <w:t>.</w:t>
      </w:r>
    </w:p>
    <w:p w14:paraId="0C960E8B" w14:textId="77777777" w:rsidR="000271BB" w:rsidRPr="0010533B" w:rsidRDefault="000271BB" w:rsidP="000271BB">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2.</w:t>
      </w:r>
      <w:r w:rsidRPr="0010533B">
        <w:rPr>
          <w:rFonts w:ascii="Times New Roman" w:hAnsi="Times New Roman" w:cs="Times New Roman"/>
        </w:rPr>
        <w:tab/>
        <w:t>әлеуметтік желілерде және басқа да қолжетімді коммуникациялық арналарда 1-2 бейнеролик тарату.</w:t>
      </w:r>
    </w:p>
    <w:p w14:paraId="73B8A157" w14:textId="5ACCDAB6" w:rsidR="000271BB" w:rsidRPr="0010533B" w:rsidRDefault="000271BB" w:rsidP="00321712">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3.</w:t>
      </w:r>
      <w:r w:rsidRPr="0010533B">
        <w:rPr>
          <w:rFonts w:ascii="Times New Roman" w:hAnsi="Times New Roman" w:cs="Times New Roman"/>
        </w:rPr>
        <w:tab/>
      </w:r>
      <w:r w:rsidR="00321712">
        <w:rPr>
          <w:rFonts w:ascii="Times New Roman" w:hAnsi="Times New Roman" w:cs="Times New Roman"/>
          <w:lang w:val="kk-KZ"/>
        </w:rPr>
        <w:t>БАҚ-та</w:t>
      </w:r>
      <w:r w:rsidR="00321712" w:rsidRPr="0010533B">
        <w:rPr>
          <w:rFonts w:ascii="Times New Roman" w:hAnsi="Times New Roman" w:cs="Times New Roman"/>
        </w:rPr>
        <w:t xml:space="preserve"> </w:t>
      </w:r>
      <w:r w:rsidR="00321712">
        <w:rPr>
          <w:rFonts w:ascii="Times New Roman" w:hAnsi="Times New Roman" w:cs="Times New Roman"/>
          <w:lang w:val="kk-KZ"/>
        </w:rPr>
        <w:t>ААҚТ</w:t>
      </w:r>
      <w:r w:rsidRPr="0010533B">
        <w:rPr>
          <w:rFonts w:ascii="Times New Roman" w:hAnsi="Times New Roman" w:cs="Times New Roman"/>
        </w:rPr>
        <w:t>-ның маңыздылығы туралы жариялау және оппозициялық басылымдарға қатысты мифтерді жоққа шығару.</w:t>
      </w:r>
    </w:p>
    <w:p w14:paraId="0D128550" w14:textId="19ABBBD0" w:rsidR="000271BB" w:rsidRPr="00321712" w:rsidRDefault="000271BB" w:rsidP="00321712">
      <w:pPr>
        <w:autoSpaceDE w:val="0"/>
        <w:autoSpaceDN w:val="0"/>
        <w:adjustRightInd w:val="0"/>
        <w:spacing w:after="0" w:line="240" w:lineRule="auto"/>
        <w:ind w:firstLine="357"/>
        <w:contextualSpacing/>
        <w:jc w:val="both"/>
        <w:rPr>
          <w:rFonts w:ascii="Times New Roman" w:hAnsi="Times New Roman" w:cs="Times New Roman"/>
          <w:b/>
          <w:bCs/>
        </w:rPr>
      </w:pPr>
      <w:r w:rsidRPr="00321712">
        <w:rPr>
          <w:rFonts w:ascii="Times New Roman" w:hAnsi="Times New Roman" w:cs="Times New Roman"/>
          <w:b/>
          <w:bCs/>
        </w:rPr>
        <w:t xml:space="preserve">2-міндет: </w:t>
      </w:r>
      <w:r w:rsidR="00321712" w:rsidRPr="00321712">
        <w:rPr>
          <w:rFonts w:ascii="Times New Roman" w:hAnsi="Times New Roman" w:cs="Times New Roman"/>
          <w:b/>
          <w:bCs/>
        </w:rPr>
        <w:t xml:space="preserve">Қазақстан Республикасының </w:t>
      </w:r>
      <w:r w:rsidR="006222B8">
        <w:rPr>
          <w:rFonts w:ascii="Times New Roman" w:hAnsi="Times New Roman" w:cs="Times New Roman"/>
          <w:b/>
          <w:bCs/>
          <w:lang w:val="kk-KZ"/>
        </w:rPr>
        <w:t xml:space="preserve">17 </w:t>
      </w:r>
      <w:r w:rsidR="006222B8">
        <w:rPr>
          <w:rFonts w:ascii="Times New Roman" w:hAnsi="Times New Roman" w:cs="Times New Roman"/>
          <w:b/>
          <w:bCs/>
        </w:rPr>
        <w:t>өңір</w:t>
      </w:r>
      <w:r w:rsidR="00321712" w:rsidRPr="00321712">
        <w:rPr>
          <w:rFonts w:ascii="Times New Roman" w:hAnsi="Times New Roman" w:cs="Times New Roman"/>
          <w:b/>
          <w:bCs/>
        </w:rPr>
        <w:t xml:space="preserve">інде </w:t>
      </w:r>
      <w:r w:rsidR="00321712" w:rsidRPr="00321712">
        <w:rPr>
          <w:rFonts w:ascii="Times New Roman" w:hAnsi="Times New Roman" w:cs="Times New Roman"/>
          <w:b/>
          <w:bCs/>
          <w:lang w:val="kk-KZ"/>
        </w:rPr>
        <w:t>ААҚТ</w:t>
      </w:r>
      <w:r w:rsidR="00321712" w:rsidRPr="00321712">
        <w:rPr>
          <w:rFonts w:ascii="Times New Roman" w:hAnsi="Times New Roman" w:cs="Times New Roman"/>
          <w:b/>
          <w:bCs/>
        </w:rPr>
        <w:t xml:space="preserve"> пациенттерін жұмылдыру және олардың көшбасшылық әлеуетін арттыру</w:t>
      </w:r>
      <w:r w:rsidRPr="00321712">
        <w:rPr>
          <w:rFonts w:ascii="Times New Roman" w:hAnsi="Times New Roman" w:cs="Times New Roman"/>
          <w:b/>
          <w:bCs/>
        </w:rPr>
        <w:t>.</w:t>
      </w:r>
    </w:p>
    <w:p w14:paraId="1A910789" w14:textId="0184698B" w:rsidR="000271BB" w:rsidRPr="0010533B" w:rsidRDefault="000271BB" w:rsidP="00321712">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1.</w:t>
      </w:r>
      <w:r w:rsidRPr="0010533B">
        <w:rPr>
          <w:rFonts w:ascii="Times New Roman" w:hAnsi="Times New Roman" w:cs="Times New Roman"/>
        </w:rPr>
        <w:tab/>
        <w:t xml:space="preserve">Қазақстандағы </w:t>
      </w:r>
      <w:r w:rsidR="00321712">
        <w:rPr>
          <w:rFonts w:ascii="Times New Roman" w:hAnsi="Times New Roman" w:cs="Times New Roman"/>
          <w:lang w:val="kk-KZ"/>
        </w:rPr>
        <w:t xml:space="preserve">ААҚТ </w:t>
      </w:r>
      <w:r w:rsidRPr="0010533B">
        <w:rPr>
          <w:rFonts w:ascii="Times New Roman" w:hAnsi="Times New Roman" w:cs="Times New Roman"/>
        </w:rPr>
        <w:t>тұрақтылығын қамтамасыз ету жоспарындағы ағымдағы процестер туралы қоғамдастық өкілдерімен тұрақт</w:t>
      </w:r>
      <w:r w:rsidR="00321712">
        <w:rPr>
          <w:rFonts w:ascii="Times New Roman" w:hAnsi="Times New Roman" w:cs="Times New Roman"/>
        </w:rPr>
        <w:t>ы түрде хабардар ету (айына 2</w:t>
      </w:r>
      <w:r w:rsidR="00321712">
        <w:rPr>
          <w:rFonts w:ascii="Times New Roman" w:hAnsi="Times New Roman" w:cs="Times New Roman"/>
          <w:lang w:val="kk-KZ"/>
        </w:rPr>
        <w:t>-</w:t>
      </w:r>
      <w:r w:rsidRPr="0010533B">
        <w:rPr>
          <w:rFonts w:ascii="Times New Roman" w:hAnsi="Times New Roman" w:cs="Times New Roman"/>
        </w:rPr>
        <w:t>3 онлайн кездесу).</w:t>
      </w:r>
    </w:p>
    <w:p w14:paraId="48DAD275" w14:textId="71FFDC0E" w:rsidR="000271BB" w:rsidRPr="0010533B" w:rsidRDefault="000271BB" w:rsidP="00373DD1">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2.</w:t>
      </w:r>
      <w:r w:rsidRPr="0010533B">
        <w:rPr>
          <w:rFonts w:ascii="Times New Roman" w:hAnsi="Times New Roman" w:cs="Times New Roman"/>
        </w:rPr>
        <w:tab/>
      </w:r>
      <w:r w:rsidR="00321712">
        <w:rPr>
          <w:rFonts w:ascii="Times New Roman" w:hAnsi="Times New Roman" w:cs="Times New Roman"/>
          <w:lang w:val="kk-KZ"/>
        </w:rPr>
        <w:t xml:space="preserve">ЕҚА </w:t>
      </w:r>
      <w:r w:rsidR="00321712" w:rsidRPr="0010533B">
        <w:rPr>
          <w:rFonts w:ascii="Times New Roman" w:hAnsi="Times New Roman" w:cs="Times New Roman"/>
        </w:rPr>
        <w:t>қауымдастығын</w:t>
      </w:r>
      <w:r w:rsidRPr="0010533B">
        <w:rPr>
          <w:rFonts w:ascii="Times New Roman" w:hAnsi="Times New Roman" w:cs="Times New Roman"/>
        </w:rPr>
        <w:t xml:space="preserve"> және </w:t>
      </w:r>
      <w:r w:rsidR="00321712">
        <w:rPr>
          <w:rFonts w:ascii="Times New Roman" w:hAnsi="Times New Roman" w:cs="Times New Roman"/>
          <w:lang w:val="kk-KZ"/>
        </w:rPr>
        <w:t xml:space="preserve">ААҚТ </w:t>
      </w:r>
      <w:r w:rsidRPr="0010533B">
        <w:rPr>
          <w:rFonts w:ascii="Times New Roman" w:hAnsi="Times New Roman" w:cs="Times New Roman"/>
        </w:rPr>
        <w:t>пациенттер</w:t>
      </w:r>
      <w:r w:rsidR="00321712">
        <w:rPr>
          <w:rFonts w:ascii="Times New Roman" w:hAnsi="Times New Roman" w:cs="Times New Roman"/>
          <w:lang w:val="kk-KZ"/>
        </w:rPr>
        <w:t>ін</w:t>
      </w:r>
      <w:r w:rsidRPr="0010533B">
        <w:rPr>
          <w:rFonts w:ascii="Times New Roman" w:hAnsi="Times New Roman" w:cs="Times New Roman"/>
        </w:rPr>
        <w:t xml:space="preserve"> </w:t>
      </w:r>
      <w:r w:rsidR="00321712">
        <w:rPr>
          <w:rFonts w:ascii="Times New Roman" w:hAnsi="Times New Roman" w:cs="Times New Roman"/>
        </w:rPr>
        <w:t xml:space="preserve">тиісті процестерге тарту, </w:t>
      </w:r>
      <w:r w:rsidR="00321712">
        <w:rPr>
          <w:rFonts w:ascii="Times New Roman" w:hAnsi="Times New Roman" w:cs="Times New Roman"/>
          <w:lang w:val="kk-KZ"/>
        </w:rPr>
        <w:t>т</w:t>
      </w:r>
      <w:r w:rsidRPr="0010533B">
        <w:rPr>
          <w:rFonts w:ascii="Times New Roman" w:hAnsi="Times New Roman" w:cs="Times New Roman"/>
        </w:rPr>
        <w:t xml:space="preserve">әуекелдерді талқылау және олардың қатысуын үйлестіру. </w:t>
      </w:r>
      <w:r w:rsidR="00321712">
        <w:rPr>
          <w:rFonts w:ascii="Times New Roman" w:hAnsi="Times New Roman" w:cs="Times New Roman"/>
          <w:lang w:val="kk-KZ"/>
        </w:rPr>
        <w:t xml:space="preserve">ЕҚА </w:t>
      </w:r>
      <w:r w:rsidRPr="0010533B">
        <w:rPr>
          <w:rFonts w:ascii="Times New Roman" w:hAnsi="Times New Roman" w:cs="Times New Roman"/>
        </w:rPr>
        <w:t>қоғамдастығы көшбасшыларының әлеуетін арттыру, Р</w:t>
      </w:r>
      <w:r w:rsidR="00321712">
        <w:rPr>
          <w:rFonts w:ascii="Times New Roman" w:hAnsi="Times New Roman" w:cs="Times New Roman"/>
          <w:lang w:val="kk-KZ"/>
        </w:rPr>
        <w:t>ПДҒПО</w:t>
      </w:r>
      <w:r w:rsidRPr="0010533B">
        <w:rPr>
          <w:rFonts w:ascii="Times New Roman" w:hAnsi="Times New Roman" w:cs="Times New Roman"/>
        </w:rPr>
        <w:t xml:space="preserve"> өкілдерімен байланыс арқылы </w:t>
      </w:r>
      <w:r w:rsidR="00373DD1">
        <w:rPr>
          <w:rFonts w:ascii="Times New Roman" w:hAnsi="Times New Roman" w:cs="Times New Roman"/>
          <w:lang w:val="kk-KZ"/>
        </w:rPr>
        <w:t xml:space="preserve">ААҚТ </w:t>
      </w:r>
      <w:r w:rsidRPr="0010533B">
        <w:rPr>
          <w:rFonts w:ascii="Times New Roman" w:hAnsi="Times New Roman" w:cs="Times New Roman"/>
        </w:rPr>
        <w:t>тұрақтылығы мәселелері туралы ақпарат жинау.</w:t>
      </w:r>
    </w:p>
    <w:p w14:paraId="36A3D98E" w14:textId="346593D3" w:rsidR="00373DD1" w:rsidRPr="00373DD1" w:rsidRDefault="00373DD1" w:rsidP="006222B8">
      <w:pPr>
        <w:autoSpaceDE w:val="0"/>
        <w:autoSpaceDN w:val="0"/>
        <w:adjustRightInd w:val="0"/>
        <w:spacing w:after="0" w:line="240" w:lineRule="auto"/>
        <w:ind w:firstLine="357"/>
        <w:contextualSpacing/>
        <w:jc w:val="both"/>
        <w:rPr>
          <w:rFonts w:ascii="Times New Roman" w:hAnsi="Times New Roman" w:cs="Times New Roman"/>
          <w:b/>
          <w:bCs/>
        </w:rPr>
      </w:pPr>
      <w:r w:rsidRPr="00373DD1">
        <w:rPr>
          <w:rFonts w:ascii="Times New Roman" w:hAnsi="Times New Roman" w:cs="Times New Roman"/>
          <w:b/>
          <w:bCs/>
        </w:rPr>
        <w:t>3-міндет: Жеке хаттарды дайындау және жіберу, ақпараттық материалдарды құрастыру және көтерілген мәселелерді талқылау үшін кездесулер ұйымдастыру.</w:t>
      </w:r>
    </w:p>
    <w:p w14:paraId="68CD2384" w14:textId="77777777" w:rsidR="000271BB" w:rsidRPr="0010533B" w:rsidRDefault="000271BB" w:rsidP="000271BB">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1.</w:t>
      </w:r>
      <w:r w:rsidRPr="0010533B">
        <w:rPr>
          <w:rFonts w:ascii="Times New Roman" w:hAnsi="Times New Roman" w:cs="Times New Roman"/>
        </w:rPr>
        <w:tab/>
        <w:t>Денсаулық сақтау министрлігіне, басқа реттеуші және қоғамдық ұйымдарға жеке хаттарды дайындау және жіберу.</w:t>
      </w:r>
    </w:p>
    <w:p w14:paraId="20D863E2" w14:textId="58238B3F" w:rsidR="000271BB" w:rsidRPr="0010533B" w:rsidRDefault="000271BB" w:rsidP="008208F8">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2.</w:t>
      </w:r>
      <w:r w:rsidRPr="0010533B">
        <w:rPr>
          <w:rFonts w:ascii="Times New Roman" w:hAnsi="Times New Roman" w:cs="Times New Roman"/>
        </w:rPr>
        <w:tab/>
      </w:r>
      <w:r w:rsidR="008208F8" w:rsidRPr="0010533B">
        <w:rPr>
          <w:rFonts w:ascii="Times New Roman" w:hAnsi="Times New Roman" w:cs="Times New Roman"/>
        </w:rPr>
        <w:t xml:space="preserve">хаттарға </w:t>
      </w:r>
      <w:r w:rsidR="008208F8">
        <w:rPr>
          <w:rFonts w:ascii="Times New Roman" w:hAnsi="Times New Roman" w:cs="Times New Roman"/>
          <w:lang w:val="kk-KZ"/>
        </w:rPr>
        <w:t xml:space="preserve">қосымшалар үшін </w:t>
      </w:r>
      <w:r w:rsidR="00373DD1">
        <w:rPr>
          <w:rFonts w:ascii="Times New Roman" w:hAnsi="Times New Roman" w:cs="Times New Roman"/>
        </w:rPr>
        <w:t>ақпараттық материалдар</w:t>
      </w:r>
      <w:r w:rsidR="008208F8">
        <w:rPr>
          <w:rFonts w:ascii="Times New Roman" w:hAnsi="Times New Roman" w:cs="Times New Roman"/>
          <w:lang w:val="kk-KZ"/>
        </w:rPr>
        <w:t xml:space="preserve"> мен құж</w:t>
      </w:r>
      <w:r w:rsidRPr="0010533B">
        <w:rPr>
          <w:rFonts w:ascii="Times New Roman" w:hAnsi="Times New Roman" w:cs="Times New Roman"/>
        </w:rPr>
        <w:t>аттама</w:t>
      </w:r>
      <w:r w:rsidR="00373DD1">
        <w:rPr>
          <w:rFonts w:ascii="Times New Roman" w:hAnsi="Times New Roman" w:cs="Times New Roman"/>
          <w:lang w:val="kk-KZ"/>
        </w:rPr>
        <w:t>ны</w:t>
      </w:r>
      <w:r w:rsidRPr="0010533B">
        <w:rPr>
          <w:rFonts w:ascii="Times New Roman" w:hAnsi="Times New Roman" w:cs="Times New Roman"/>
        </w:rPr>
        <w:t xml:space="preserve"> жасау.</w:t>
      </w:r>
    </w:p>
    <w:p w14:paraId="287CA248" w14:textId="77777777" w:rsidR="000271BB" w:rsidRPr="0010533B" w:rsidRDefault="000271BB" w:rsidP="000271BB">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3.</w:t>
      </w:r>
      <w:r w:rsidRPr="0010533B">
        <w:rPr>
          <w:rFonts w:ascii="Times New Roman" w:hAnsi="Times New Roman" w:cs="Times New Roman"/>
        </w:rPr>
        <w:tab/>
        <w:t>хаттарда көтерілген мәселелерді одан әрі талқылау үшін кездесулер мен консультациялар ұйымдастыру.</w:t>
      </w:r>
    </w:p>
    <w:p w14:paraId="506A5B14" w14:textId="57B7DCC7" w:rsidR="000271BB" w:rsidRPr="00373DD1" w:rsidRDefault="000271BB" w:rsidP="00321712">
      <w:pPr>
        <w:autoSpaceDE w:val="0"/>
        <w:autoSpaceDN w:val="0"/>
        <w:adjustRightInd w:val="0"/>
        <w:spacing w:after="0" w:line="240" w:lineRule="auto"/>
        <w:ind w:firstLine="357"/>
        <w:contextualSpacing/>
        <w:jc w:val="both"/>
        <w:rPr>
          <w:rFonts w:ascii="Times New Roman" w:hAnsi="Times New Roman" w:cs="Times New Roman"/>
          <w:b/>
          <w:bCs/>
        </w:rPr>
      </w:pPr>
      <w:r w:rsidRPr="00373DD1">
        <w:rPr>
          <w:rFonts w:ascii="Times New Roman" w:hAnsi="Times New Roman" w:cs="Times New Roman"/>
          <w:b/>
          <w:bCs/>
        </w:rPr>
        <w:t xml:space="preserve">4-міндет: </w:t>
      </w:r>
      <w:r w:rsidR="00321712" w:rsidRPr="00373DD1">
        <w:rPr>
          <w:rFonts w:ascii="Times New Roman" w:hAnsi="Times New Roman" w:cs="Times New Roman"/>
          <w:b/>
          <w:bCs/>
        </w:rPr>
        <w:t>Журналистермен байланыс орнату, баспасөз релиздерін дайындау және жұртшылықтың хабардарлығын арттыру үшін медиа-іс-шараларды ұйымдастыру</w:t>
      </w:r>
      <w:r w:rsidRPr="00373DD1">
        <w:rPr>
          <w:rFonts w:ascii="Times New Roman" w:hAnsi="Times New Roman" w:cs="Times New Roman"/>
          <w:b/>
          <w:bCs/>
        </w:rPr>
        <w:t>.</w:t>
      </w:r>
    </w:p>
    <w:p w14:paraId="1B34ED94" w14:textId="0237DB86" w:rsidR="000271BB" w:rsidRPr="0010533B" w:rsidRDefault="000271BB" w:rsidP="00373DD1">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1.</w:t>
      </w:r>
      <w:r w:rsidRPr="0010533B">
        <w:rPr>
          <w:rFonts w:ascii="Times New Roman" w:hAnsi="Times New Roman" w:cs="Times New Roman"/>
        </w:rPr>
        <w:tab/>
        <w:t xml:space="preserve">тұрақты ақпарат алмасуды қамтамасыз ету үшін тәуелсіз журналистермен байланыс орнату (мысалы, </w:t>
      </w:r>
      <w:r w:rsidR="00373DD1" w:rsidRPr="0005694A">
        <w:rPr>
          <w:rFonts w:ascii="Times New Roman" w:hAnsi="Times New Roman" w:cs="Times New Roman"/>
        </w:rPr>
        <w:t>Фактчек</w:t>
      </w:r>
      <w:r w:rsidRPr="0010533B">
        <w:rPr>
          <w:rFonts w:ascii="Times New Roman" w:hAnsi="Times New Roman" w:cs="Times New Roman"/>
        </w:rPr>
        <w:t>).</w:t>
      </w:r>
    </w:p>
    <w:p w14:paraId="588AFC0A" w14:textId="34F063CE" w:rsidR="000271BB" w:rsidRPr="0010533B" w:rsidRDefault="000271BB" w:rsidP="00373DD1">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2.</w:t>
      </w:r>
      <w:r w:rsidRPr="0010533B">
        <w:rPr>
          <w:rFonts w:ascii="Times New Roman" w:hAnsi="Times New Roman" w:cs="Times New Roman"/>
        </w:rPr>
        <w:tab/>
      </w:r>
      <w:r w:rsidR="00373DD1">
        <w:rPr>
          <w:rFonts w:ascii="Times New Roman" w:hAnsi="Times New Roman" w:cs="Times New Roman"/>
          <w:lang w:val="kk-KZ"/>
        </w:rPr>
        <w:t>БАҚ-та</w:t>
      </w:r>
      <w:r w:rsidRPr="0010533B">
        <w:rPr>
          <w:rFonts w:ascii="Times New Roman" w:hAnsi="Times New Roman" w:cs="Times New Roman"/>
        </w:rPr>
        <w:t xml:space="preserve"> жариялау үшін </w:t>
      </w:r>
      <w:r w:rsidR="00373DD1">
        <w:rPr>
          <w:rFonts w:ascii="Times New Roman" w:hAnsi="Times New Roman" w:cs="Times New Roman"/>
          <w:lang w:val="kk-KZ"/>
        </w:rPr>
        <w:t>п</w:t>
      </w:r>
      <w:r w:rsidRPr="0010533B">
        <w:rPr>
          <w:rFonts w:ascii="Times New Roman" w:hAnsi="Times New Roman" w:cs="Times New Roman"/>
        </w:rPr>
        <w:t>ресс-релиздер</w:t>
      </w:r>
      <w:r w:rsidR="00373DD1">
        <w:rPr>
          <w:rFonts w:ascii="Times New Roman" w:hAnsi="Times New Roman" w:cs="Times New Roman"/>
          <w:lang w:val="kk-KZ"/>
        </w:rPr>
        <w:t>ді</w:t>
      </w:r>
      <w:r w:rsidR="00373DD1">
        <w:rPr>
          <w:rFonts w:ascii="Times New Roman" w:hAnsi="Times New Roman" w:cs="Times New Roman"/>
        </w:rPr>
        <w:t>, жаңалық</w:t>
      </w:r>
      <w:r w:rsidRPr="0010533B">
        <w:rPr>
          <w:rFonts w:ascii="Times New Roman" w:hAnsi="Times New Roman" w:cs="Times New Roman"/>
        </w:rPr>
        <w:t xml:space="preserve"> мақалалары</w:t>
      </w:r>
      <w:r w:rsidR="00373DD1">
        <w:rPr>
          <w:rFonts w:ascii="Times New Roman" w:hAnsi="Times New Roman" w:cs="Times New Roman"/>
          <w:lang w:val="kk-KZ"/>
        </w:rPr>
        <w:t>н</w:t>
      </w:r>
      <w:r w:rsidRPr="0010533B">
        <w:rPr>
          <w:rFonts w:ascii="Times New Roman" w:hAnsi="Times New Roman" w:cs="Times New Roman"/>
        </w:rPr>
        <w:t xml:space="preserve"> </w:t>
      </w:r>
      <w:r w:rsidR="00373DD1">
        <w:rPr>
          <w:rFonts w:ascii="Times New Roman" w:hAnsi="Times New Roman" w:cs="Times New Roman"/>
          <w:lang w:val="kk-KZ"/>
        </w:rPr>
        <w:t>және</w:t>
      </w:r>
      <w:r w:rsidRPr="0010533B">
        <w:rPr>
          <w:rFonts w:ascii="Times New Roman" w:hAnsi="Times New Roman" w:cs="Times New Roman"/>
        </w:rPr>
        <w:t xml:space="preserve"> сұхбаттар</w:t>
      </w:r>
      <w:r w:rsidR="00373DD1">
        <w:rPr>
          <w:rFonts w:ascii="Times New Roman" w:hAnsi="Times New Roman" w:cs="Times New Roman"/>
          <w:lang w:val="kk-KZ"/>
        </w:rPr>
        <w:t>ды</w:t>
      </w:r>
      <w:r w:rsidRPr="0010533B">
        <w:rPr>
          <w:rFonts w:ascii="Times New Roman" w:hAnsi="Times New Roman" w:cs="Times New Roman"/>
        </w:rPr>
        <w:t xml:space="preserve"> дайындау.</w:t>
      </w:r>
    </w:p>
    <w:p w14:paraId="66F3EB17" w14:textId="3C1A6964" w:rsidR="000271BB" w:rsidRPr="00373DD1" w:rsidRDefault="000271BB" w:rsidP="00321712">
      <w:pPr>
        <w:autoSpaceDE w:val="0"/>
        <w:autoSpaceDN w:val="0"/>
        <w:adjustRightInd w:val="0"/>
        <w:spacing w:after="0" w:line="240" w:lineRule="auto"/>
        <w:ind w:firstLine="357"/>
        <w:contextualSpacing/>
        <w:jc w:val="both"/>
        <w:rPr>
          <w:rFonts w:ascii="Times New Roman" w:hAnsi="Times New Roman" w:cs="Times New Roman"/>
          <w:b/>
          <w:bCs/>
        </w:rPr>
      </w:pPr>
      <w:r w:rsidRPr="00373DD1">
        <w:rPr>
          <w:rFonts w:ascii="Times New Roman" w:hAnsi="Times New Roman" w:cs="Times New Roman"/>
          <w:b/>
          <w:bCs/>
        </w:rPr>
        <w:t xml:space="preserve">5-міндет: </w:t>
      </w:r>
      <w:r w:rsidR="00321712" w:rsidRPr="00373DD1">
        <w:rPr>
          <w:rFonts w:ascii="Times New Roman" w:hAnsi="Times New Roman" w:cs="Times New Roman"/>
          <w:b/>
          <w:bCs/>
        </w:rPr>
        <w:t>Кездесулер мен вебинарларды ұйымдастыру, ақпараттық материалдарды дайындау және пациенттер мен ата-аналардың кері байланысымен өзара іс-қимыл жасау</w:t>
      </w:r>
      <w:r w:rsidRPr="00373DD1">
        <w:rPr>
          <w:rFonts w:ascii="Times New Roman" w:hAnsi="Times New Roman" w:cs="Times New Roman"/>
          <w:b/>
          <w:bCs/>
        </w:rPr>
        <w:t>.</w:t>
      </w:r>
    </w:p>
    <w:p w14:paraId="368EBAEE" w14:textId="77777777" w:rsidR="000271BB" w:rsidRPr="0010533B" w:rsidRDefault="000271BB" w:rsidP="000271BB">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1.</w:t>
      </w:r>
      <w:r w:rsidRPr="0010533B">
        <w:rPr>
          <w:rFonts w:ascii="Times New Roman" w:hAnsi="Times New Roman" w:cs="Times New Roman"/>
        </w:rPr>
        <w:tab/>
        <w:t>пациенттер мен олардың ата-аналарын толғандыратын мәселелерді талқылау үшін кездесулер, вебинарлар мен форумдар ұйымдастыру.</w:t>
      </w:r>
    </w:p>
    <w:p w14:paraId="1CA613AE" w14:textId="77777777" w:rsidR="000271BB" w:rsidRPr="0010533B" w:rsidRDefault="000271BB" w:rsidP="000271BB">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2.</w:t>
      </w:r>
      <w:r w:rsidRPr="0010533B">
        <w:rPr>
          <w:rFonts w:ascii="Times New Roman" w:hAnsi="Times New Roman" w:cs="Times New Roman"/>
        </w:rPr>
        <w:tab/>
        <w:t>пациенттер арасында тарату үшін ақпараттық материалдарды дайындау.</w:t>
      </w:r>
    </w:p>
    <w:p w14:paraId="2A4DBE2C" w14:textId="77777777" w:rsidR="000271BB" w:rsidRPr="0010533B" w:rsidRDefault="000271BB" w:rsidP="000271BB">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3.</w:t>
      </w:r>
      <w:r w:rsidRPr="0010533B">
        <w:rPr>
          <w:rFonts w:ascii="Times New Roman" w:hAnsi="Times New Roman" w:cs="Times New Roman"/>
        </w:rPr>
        <w:tab/>
        <w:t>кері байланыспен өзара әрекеттесу және пациенттердің ұсыныстары мен ескертулерін есепке алу.</w:t>
      </w:r>
    </w:p>
    <w:p w14:paraId="03856E29" w14:textId="1A254E81" w:rsidR="000271BB" w:rsidRPr="00373DD1" w:rsidRDefault="000271BB" w:rsidP="00373DD1">
      <w:pPr>
        <w:autoSpaceDE w:val="0"/>
        <w:autoSpaceDN w:val="0"/>
        <w:adjustRightInd w:val="0"/>
        <w:spacing w:after="0" w:line="240" w:lineRule="auto"/>
        <w:ind w:firstLine="357"/>
        <w:contextualSpacing/>
        <w:jc w:val="both"/>
        <w:rPr>
          <w:rFonts w:ascii="Times New Roman" w:hAnsi="Times New Roman" w:cs="Times New Roman"/>
          <w:b/>
          <w:bCs/>
        </w:rPr>
      </w:pPr>
      <w:r w:rsidRPr="00373DD1">
        <w:rPr>
          <w:rFonts w:ascii="Times New Roman" w:hAnsi="Times New Roman" w:cs="Times New Roman"/>
          <w:b/>
          <w:bCs/>
        </w:rPr>
        <w:t xml:space="preserve">6-міндет: </w:t>
      </w:r>
      <w:r w:rsidR="00373DD1">
        <w:rPr>
          <w:rFonts w:ascii="Times New Roman" w:hAnsi="Times New Roman" w:cs="Times New Roman"/>
          <w:b/>
          <w:bCs/>
          <w:lang w:val="kk-KZ"/>
        </w:rPr>
        <w:t xml:space="preserve">РПДҒПО-мен </w:t>
      </w:r>
      <w:r w:rsidR="00321712" w:rsidRPr="00373DD1">
        <w:rPr>
          <w:rFonts w:ascii="Times New Roman" w:hAnsi="Times New Roman" w:cs="Times New Roman"/>
          <w:b/>
          <w:bCs/>
        </w:rPr>
        <w:t>бірлесіп</w:t>
      </w:r>
      <w:r w:rsidR="00321712" w:rsidRPr="00373DD1">
        <w:rPr>
          <w:rFonts w:ascii="Times New Roman" w:hAnsi="Times New Roman" w:cs="Times New Roman"/>
          <w:b/>
          <w:bCs/>
          <w:lang w:val="kk-KZ"/>
        </w:rPr>
        <w:t xml:space="preserve"> МАҚ</w:t>
      </w:r>
      <w:r w:rsidR="00321712" w:rsidRPr="00373DD1">
        <w:rPr>
          <w:rFonts w:ascii="Times New Roman" w:hAnsi="Times New Roman" w:cs="Times New Roman"/>
          <w:b/>
          <w:bCs/>
        </w:rPr>
        <w:t xml:space="preserve"> сапарларын жоспарлау және үйлестіру, іс-шаралар</w:t>
      </w:r>
      <w:r w:rsidR="00321712" w:rsidRPr="00373DD1">
        <w:rPr>
          <w:rFonts w:ascii="Times New Roman" w:hAnsi="Times New Roman" w:cs="Times New Roman"/>
          <w:b/>
          <w:bCs/>
          <w:lang w:val="kk-KZ"/>
        </w:rPr>
        <w:t>дың</w:t>
      </w:r>
      <w:r w:rsidR="00321712" w:rsidRPr="00373DD1">
        <w:rPr>
          <w:rFonts w:ascii="Times New Roman" w:hAnsi="Times New Roman" w:cs="Times New Roman"/>
          <w:b/>
          <w:bCs/>
        </w:rPr>
        <w:t xml:space="preserve"> нәтижелері бойынша құжаттаманы дайындау</w:t>
      </w:r>
      <w:r w:rsidRPr="00373DD1">
        <w:rPr>
          <w:rFonts w:ascii="Times New Roman" w:hAnsi="Times New Roman" w:cs="Times New Roman"/>
          <w:b/>
          <w:bCs/>
        </w:rPr>
        <w:t>.</w:t>
      </w:r>
    </w:p>
    <w:p w14:paraId="30DFDC02" w14:textId="6BFF1A96" w:rsidR="000271BB" w:rsidRPr="0010533B" w:rsidRDefault="000271BB" w:rsidP="00373DD1">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1.</w:t>
      </w:r>
      <w:r w:rsidRPr="0010533B">
        <w:rPr>
          <w:rFonts w:ascii="Times New Roman" w:hAnsi="Times New Roman" w:cs="Times New Roman"/>
        </w:rPr>
        <w:tab/>
        <w:t>Р</w:t>
      </w:r>
      <w:r w:rsidR="00373DD1">
        <w:rPr>
          <w:rFonts w:ascii="Times New Roman" w:hAnsi="Times New Roman" w:cs="Times New Roman"/>
          <w:lang w:val="kk-KZ"/>
        </w:rPr>
        <w:t>ПДҒП</w:t>
      </w:r>
      <w:r w:rsidRPr="0010533B">
        <w:rPr>
          <w:rFonts w:ascii="Times New Roman" w:hAnsi="Times New Roman" w:cs="Times New Roman"/>
        </w:rPr>
        <w:t>О-мен ынтымақтастықта сапарлар мен іс-шараларды жоспарлау және үйлестіру.</w:t>
      </w:r>
    </w:p>
    <w:p w14:paraId="17080CA6" w14:textId="33854AEC" w:rsidR="000271BB" w:rsidRPr="0010533B" w:rsidRDefault="000271BB" w:rsidP="00373DD1">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2.</w:t>
      </w:r>
      <w:r w:rsidRPr="0010533B">
        <w:rPr>
          <w:rFonts w:ascii="Times New Roman" w:hAnsi="Times New Roman" w:cs="Times New Roman"/>
        </w:rPr>
        <w:tab/>
      </w:r>
      <w:r w:rsidR="00373DD1" w:rsidRPr="0010533B">
        <w:rPr>
          <w:rFonts w:ascii="Times New Roman" w:hAnsi="Times New Roman" w:cs="Times New Roman"/>
        </w:rPr>
        <w:t>логистика</w:t>
      </w:r>
      <w:r w:rsidR="00373DD1">
        <w:rPr>
          <w:rFonts w:ascii="Times New Roman" w:hAnsi="Times New Roman" w:cs="Times New Roman"/>
          <w:lang w:val="kk-KZ"/>
        </w:rPr>
        <w:t>ны</w:t>
      </w:r>
      <w:r w:rsidR="00373DD1" w:rsidRPr="0010533B">
        <w:rPr>
          <w:rFonts w:ascii="Times New Roman" w:hAnsi="Times New Roman" w:cs="Times New Roman"/>
        </w:rPr>
        <w:t xml:space="preserve"> және </w:t>
      </w:r>
      <w:r w:rsidRPr="0010533B">
        <w:rPr>
          <w:rFonts w:ascii="Times New Roman" w:hAnsi="Times New Roman" w:cs="Times New Roman"/>
        </w:rPr>
        <w:t>іс-шараларды хаттамалық қамтамасыз етуді ұйымдастыру.</w:t>
      </w:r>
    </w:p>
    <w:p w14:paraId="38458B9A" w14:textId="44AFEA75" w:rsidR="00373DD1" w:rsidRPr="0005694A" w:rsidRDefault="000271BB" w:rsidP="006222B8">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3.</w:t>
      </w:r>
      <w:r w:rsidRPr="0010533B">
        <w:rPr>
          <w:rFonts w:ascii="Times New Roman" w:hAnsi="Times New Roman" w:cs="Times New Roman"/>
        </w:rPr>
        <w:tab/>
        <w:t>іс-шаралар</w:t>
      </w:r>
      <w:r w:rsidR="006222B8">
        <w:rPr>
          <w:rFonts w:ascii="Times New Roman" w:hAnsi="Times New Roman" w:cs="Times New Roman"/>
          <w:lang w:val="kk-KZ"/>
        </w:rPr>
        <w:t>дың</w:t>
      </w:r>
      <w:r w:rsidRPr="0010533B">
        <w:rPr>
          <w:rFonts w:ascii="Times New Roman" w:hAnsi="Times New Roman" w:cs="Times New Roman"/>
        </w:rPr>
        <w:t xml:space="preserve"> нәтижелері бойынша есептер дайындау.</w:t>
      </w:r>
    </w:p>
    <w:p w14:paraId="5F096358" w14:textId="77777777" w:rsidR="00373DD1" w:rsidRPr="0005694A" w:rsidRDefault="00373DD1" w:rsidP="00373DD1">
      <w:pPr>
        <w:autoSpaceDE w:val="0"/>
        <w:autoSpaceDN w:val="0"/>
        <w:adjustRightInd w:val="0"/>
        <w:spacing w:after="0" w:line="240" w:lineRule="auto"/>
        <w:ind w:firstLine="357"/>
        <w:contextualSpacing/>
        <w:jc w:val="both"/>
        <w:rPr>
          <w:rFonts w:ascii="Times New Roman" w:hAnsi="Times New Roman" w:cs="Times New Roman"/>
          <w:i/>
          <w:iCs/>
        </w:rPr>
      </w:pPr>
    </w:p>
    <w:p w14:paraId="2CCD206A" w14:textId="77777777" w:rsidR="000271BB" w:rsidRPr="006222B8" w:rsidRDefault="000271BB" w:rsidP="000271BB">
      <w:pPr>
        <w:autoSpaceDE w:val="0"/>
        <w:autoSpaceDN w:val="0"/>
        <w:adjustRightInd w:val="0"/>
        <w:spacing w:after="0" w:line="240" w:lineRule="auto"/>
        <w:ind w:firstLine="357"/>
        <w:contextualSpacing/>
        <w:jc w:val="both"/>
        <w:rPr>
          <w:rFonts w:ascii="Times New Roman" w:hAnsi="Times New Roman" w:cs="Times New Roman"/>
          <w:b/>
          <w:bCs/>
        </w:rPr>
      </w:pPr>
      <w:r w:rsidRPr="006222B8">
        <w:rPr>
          <w:rFonts w:ascii="Times New Roman" w:hAnsi="Times New Roman" w:cs="Times New Roman"/>
          <w:b/>
          <w:bCs/>
        </w:rPr>
        <w:t>5. Күтілетін нәтижелер</w:t>
      </w:r>
    </w:p>
    <w:p w14:paraId="546157ED" w14:textId="25F9567F" w:rsidR="000271BB" w:rsidRPr="006222B8" w:rsidRDefault="000271BB" w:rsidP="006222B8">
      <w:pPr>
        <w:autoSpaceDE w:val="0"/>
        <w:autoSpaceDN w:val="0"/>
        <w:adjustRightInd w:val="0"/>
        <w:spacing w:after="0" w:line="240" w:lineRule="auto"/>
        <w:ind w:firstLine="357"/>
        <w:contextualSpacing/>
        <w:jc w:val="both"/>
        <w:rPr>
          <w:rFonts w:ascii="Times New Roman" w:hAnsi="Times New Roman" w:cs="Times New Roman"/>
          <w:b/>
          <w:bCs/>
        </w:rPr>
      </w:pPr>
      <w:r w:rsidRPr="006222B8">
        <w:rPr>
          <w:rFonts w:ascii="Times New Roman" w:hAnsi="Times New Roman" w:cs="Times New Roman"/>
          <w:b/>
          <w:bCs/>
        </w:rPr>
        <w:t xml:space="preserve">1-міндет: </w:t>
      </w:r>
      <w:r w:rsidR="006222B8" w:rsidRPr="00321712">
        <w:rPr>
          <w:rFonts w:ascii="Times New Roman" w:hAnsi="Times New Roman" w:cs="Times New Roman"/>
          <w:b/>
          <w:bCs/>
        </w:rPr>
        <w:t>Жұртшылық</w:t>
      </w:r>
      <w:r w:rsidR="006222B8" w:rsidRPr="00321712">
        <w:rPr>
          <w:rFonts w:ascii="Times New Roman" w:hAnsi="Times New Roman" w:cs="Times New Roman"/>
          <w:b/>
          <w:bCs/>
          <w:lang w:val="kk-KZ"/>
        </w:rPr>
        <w:t xml:space="preserve"> </w:t>
      </w:r>
      <w:r w:rsidR="006222B8" w:rsidRPr="00321712">
        <w:rPr>
          <w:rFonts w:ascii="Times New Roman" w:hAnsi="Times New Roman" w:cs="Times New Roman"/>
          <w:b/>
          <w:bCs/>
        </w:rPr>
        <w:t>пен шешім қабылда</w:t>
      </w:r>
      <w:r w:rsidR="006222B8" w:rsidRPr="00321712">
        <w:rPr>
          <w:rFonts w:ascii="Times New Roman" w:hAnsi="Times New Roman" w:cs="Times New Roman"/>
          <w:b/>
          <w:bCs/>
          <w:lang w:val="kk-KZ"/>
        </w:rPr>
        <w:t>йтын адамдардың</w:t>
      </w:r>
      <w:r w:rsidR="006222B8" w:rsidRPr="00321712">
        <w:rPr>
          <w:rFonts w:ascii="Times New Roman" w:hAnsi="Times New Roman" w:cs="Times New Roman"/>
          <w:b/>
          <w:bCs/>
        </w:rPr>
        <w:t xml:space="preserve"> </w:t>
      </w:r>
      <w:r w:rsidR="006222B8" w:rsidRPr="00321712">
        <w:rPr>
          <w:rFonts w:ascii="Times New Roman" w:hAnsi="Times New Roman" w:cs="Times New Roman"/>
          <w:b/>
          <w:bCs/>
          <w:lang w:val="kk-KZ"/>
        </w:rPr>
        <w:t>ААҚТ</w:t>
      </w:r>
      <w:r w:rsidR="006222B8" w:rsidRPr="00321712">
        <w:rPr>
          <w:rFonts w:ascii="Times New Roman" w:hAnsi="Times New Roman" w:cs="Times New Roman"/>
          <w:b/>
          <w:bCs/>
        </w:rPr>
        <w:t>-ның негізгі мақсаттары мен міндеттері туралы хабардарлығын арттыру</w:t>
      </w:r>
      <w:r w:rsidRPr="006222B8">
        <w:rPr>
          <w:rFonts w:ascii="Times New Roman" w:hAnsi="Times New Roman" w:cs="Times New Roman"/>
          <w:b/>
          <w:bCs/>
        </w:rPr>
        <w:t>.</w:t>
      </w:r>
    </w:p>
    <w:p w14:paraId="3576FBA3" w14:textId="77777777" w:rsidR="000271BB" w:rsidRPr="006222B8" w:rsidRDefault="000271BB" w:rsidP="000271BB">
      <w:pPr>
        <w:autoSpaceDE w:val="0"/>
        <w:autoSpaceDN w:val="0"/>
        <w:adjustRightInd w:val="0"/>
        <w:spacing w:after="0" w:line="240" w:lineRule="auto"/>
        <w:ind w:firstLine="357"/>
        <w:contextualSpacing/>
        <w:jc w:val="both"/>
        <w:rPr>
          <w:rFonts w:ascii="Times New Roman" w:hAnsi="Times New Roman" w:cs="Times New Roman"/>
          <w:b/>
          <w:bCs/>
        </w:rPr>
      </w:pPr>
      <w:r w:rsidRPr="006222B8">
        <w:rPr>
          <w:rFonts w:ascii="Times New Roman" w:hAnsi="Times New Roman" w:cs="Times New Roman"/>
          <w:b/>
          <w:bCs/>
        </w:rPr>
        <w:t>Материалдарды жасау және жариялау:</w:t>
      </w:r>
    </w:p>
    <w:p w14:paraId="30A05C34" w14:textId="77D27FA5" w:rsidR="000271BB" w:rsidRPr="0010533B" w:rsidRDefault="000271BB" w:rsidP="006222B8">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1.</w:t>
      </w:r>
      <w:r w:rsidRPr="0010533B">
        <w:rPr>
          <w:rFonts w:ascii="Times New Roman" w:hAnsi="Times New Roman" w:cs="Times New Roman"/>
        </w:rPr>
        <w:tab/>
      </w:r>
      <w:r w:rsidR="006222B8">
        <w:rPr>
          <w:rFonts w:ascii="Times New Roman" w:hAnsi="Times New Roman" w:cs="Times New Roman"/>
          <w:lang w:val="kk-KZ"/>
        </w:rPr>
        <w:t>ААҚТ</w:t>
      </w:r>
      <w:r w:rsidRPr="0010533B">
        <w:rPr>
          <w:rFonts w:ascii="Times New Roman" w:hAnsi="Times New Roman" w:cs="Times New Roman"/>
        </w:rPr>
        <w:t xml:space="preserve"> маңыздылығы мен жетістігін ашатын 1-2 бейне</w:t>
      </w:r>
      <w:r w:rsidR="006222B8">
        <w:rPr>
          <w:rFonts w:ascii="Times New Roman" w:hAnsi="Times New Roman" w:cs="Times New Roman"/>
          <w:lang w:val="kk-KZ"/>
        </w:rPr>
        <w:t>ролик</w:t>
      </w:r>
      <w:r w:rsidRPr="0010533B">
        <w:rPr>
          <w:rFonts w:ascii="Times New Roman" w:hAnsi="Times New Roman" w:cs="Times New Roman"/>
        </w:rPr>
        <w:t>.</w:t>
      </w:r>
    </w:p>
    <w:p w14:paraId="12FE1561" w14:textId="16273C0B" w:rsidR="000271BB" w:rsidRPr="0010533B" w:rsidRDefault="000271BB" w:rsidP="006222B8">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2.</w:t>
      </w:r>
      <w:r w:rsidRPr="0010533B">
        <w:rPr>
          <w:rFonts w:ascii="Times New Roman" w:hAnsi="Times New Roman" w:cs="Times New Roman"/>
        </w:rPr>
        <w:tab/>
      </w:r>
      <w:r w:rsidR="006222B8">
        <w:rPr>
          <w:rFonts w:ascii="Times New Roman" w:hAnsi="Times New Roman" w:cs="Times New Roman"/>
          <w:lang w:val="kk-KZ"/>
        </w:rPr>
        <w:t>ААҚТ</w:t>
      </w:r>
      <w:r w:rsidRPr="0010533B">
        <w:rPr>
          <w:rFonts w:ascii="Times New Roman" w:hAnsi="Times New Roman" w:cs="Times New Roman"/>
        </w:rPr>
        <w:t xml:space="preserve"> т</w:t>
      </w:r>
      <w:r w:rsidR="006222B8">
        <w:rPr>
          <w:rFonts w:ascii="Times New Roman" w:hAnsi="Times New Roman" w:cs="Times New Roman"/>
        </w:rPr>
        <w:t>уралы 2-3 ақпараттық материал</w:t>
      </w:r>
      <w:r w:rsidRPr="0010533B">
        <w:rPr>
          <w:rFonts w:ascii="Times New Roman" w:hAnsi="Times New Roman" w:cs="Times New Roman"/>
        </w:rPr>
        <w:t>ды әзірлеу.</w:t>
      </w:r>
    </w:p>
    <w:p w14:paraId="3886DF97" w14:textId="0276BDA9" w:rsidR="000271BB" w:rsidRPr="0010533B" w:rsidRDefault="000271BB" w:rsidP="006222B8">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3.</w:t>
      </w:r>
      <w:r w:rsidRPr="0010533B">
        <w:rPr>
          <w:rFonts w:ascii="Times New Roman" w:hAnsi="Times New Roman" w:cs="Times New Roman"/>
        </w:rPr>
        <w:tab/>
      </w:r>
      <w:r w:rsidR="006222B8">
        <w:rPr>
          <w:rFonts w:ascii="Times New Roman" w:hAnsi="Times New Roman" w:cs="Times New Roman"/>
          <w:lang w:val="kk-KZ"/>
        </w:rPr>
        <w:t>«М</w:t>
      </w:r>
      <w:r w:rsidR="006222B8">
        <w:rPr>
          <w:rFonts w:ascii="Times New Roman" w:hAnsi="Times New Roman" w:cs="Times New Roman"/>
        </w:rPr>
        <w:t>етадон</w:t>
      </w:r>
      <w:r w:rsidR="006222B8">
        <w:rPr>
          <w:rFonts w:ascii="Times New Roman" w:hAnsi="Times New Roman" w:cs="Times New Roman"/>
          <w:lang w:val="kk-KZ"/>
        </w:rPr>
        <w:t xml:space="preserve">» </w:t>
      </w:r>
      <w:r w:rsidRPr="0010533B">
        <w:rPr>
          <w:rFonts w:ascii="Times New Roman" w:hAnsi="Times New Roman" w:cs="Times New Roman"/>
        </w:rPr>
        <w:t xml:space="preserve">дәрілік препаратымен үздіксіз емдеуді қамтамасыз ету мақсатында </w:t>
      </w:r>
      <w:r w:rsidR="006222B8">
        <w:rPr>
          <w:rFonts w:ascii="Times New Roman" w:hAnsi="Times New Roman" w:cs="Times New Roman"/>
          <w:lang w:val="kk-KZ"/>
        </w:rPr>
        <w:t xml:space="preserve">ЕҚА </w:t>
      </w:r>
      <w:r w:rsidRPr="0010533B">
        <w:rPr>
          <w:rFonts w:ascii="Times New Roman" w:hAnsi="Times New Roman" w:cs="Times New Roman"/>
        </w:rPr>
        <w:t xml:space="preserve">қауымдастығынан және </w:t>
      </w:r>
      <w:r w:rsidR="006222B8">
        <w:rPr>
          <w:rFonts w:ascii="Times New Roman" w:hAnsi="Times New Roman" w:cs="Times New Roman"/>
          <w:lang w:val="kk-KZ"/>
        </w:rPr>
        <w:t>ААҚТ</w:t>
      </w:r>
      <w:r w:rsidRPr="0010533B">
        <w:rPr>
          <w:rFonts w:ascii="Times New Roman" w:hAnsi="Times New Roman" w:cs="Times New Roman"/>
        </w:rPr>
        <w:t xml:space="preserve"> пациенттерінен ҚР Денсаулық сақтау министрлігіне, ҚР Еңбек және </w:t>
      </w:r>
      <w:r w:rsidRPr="0010533B">
        <w:rPr>
          <w:rFonts w:ascii="Times New Roman" w:hAnsi="Times New Roman" w:cs="Times New Roman"/>
        </w:rPr>
        <w:lastRenderedPageBreak/>
        <w:t>әлеуметтік қорғау министрлігіне, ҚР Ішкі істер министрлігіне және т.б. (қажеттілік бойынша) 1-2 хат жазу.</w:t>
      </w:r>
    </w:p>
    <w:p w14:paraId="293C63EC" w14:textId="7F0A0A3B" w:rsidR="000271BB" w:rsidRDefault="000271BB" w:rsidP="006222B8">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4.</w:t>
      </w:r>
      <w:r w:rsidRPr="0010533B">
        <w:rPr>
          <w:rFonts w:ascii="Times New Roman" w:hAnsi="Times New Roman" w:cs="Times New Roman"/>
        </w:rPr>
        <w:tab/>
        <w:t xml:space="preserve">әлеуметтік желілердегі түсініктемелер үшін </w:t>
      </w:r>
      <w:r w:rsidR="006222B8">
        <w:rPr>
          <w:rFonts w:ascii="Times New Roman" w:hAnsi="Times New Roman" w:cs="Times New Roman"/>
          <w:lang w:val="kk-KZ"/>
        </w:rPr>
        <w:t>ААҚТ</w:t>
      </w:r>
      <w:r w:rsidRPr="0010533B">
        <w:rPr>
          <w:rFonts w:ascii="Times New Roman" w:hAnsi="Times New Roman" w:cs="Times New Roman"/>
        </w:rPr>
        <w:t xml:space="preserve"> туралы дұрыс және ғылыми негізделген ақпаратты әзірлеу және </w:t>
      </w:r>
      <w:r w:rsidR="006222B8">
        <w:rPr>
          <w:rFonts w:ascii="Times New Roman" w:hAnsi="Times New Roman" w:cs="Times New Roman"/>
          <w:lang w:val="kk-KZ"/>
        </w:rPr>
        <w:t>қ</w:t>
      </w:r>
      <w:r w:rsidRPr="0010533B">
        <w:rPr>
          <w:rFonts w:ascii="Times New Roman" w:hAnsi="Times New Roman" w:cs="Times New Roman"/>
        </w:rPr>
        <w:t>оғамдастық пен мүдделі тараптарға тарату.</w:t>
      </w:r>
    </w:p>
    <w:p w14:paraId="0CD213D4" w14:textId="157E9C7C" w:rsidR="000271BB" w:rsidRPr="006222B8" w:rsidRDefault="000271BB" w:rsidP="006222B8">
      <w:pPr>
        <w:autoSpaceDE w:val="0"/>
        <w:autoSpaceDN w:val="0"/>
        <w:adjustRightInd w:val="0"/>
        <w:spacing w:after="0" w:line="240" w:lineRule="auto"/>
        <w:ind w:firstLine="357"/>
        <w:contextualSpacing/>
        <w:jc w:val="both"/>
        <w:rPr>
          <w:rFonts w:ascii="Times New Roman" w:hAnsi="Times New Roman" w:cs="Times New Roman"/>
          <w:b/>
          <w:bCs/>
        </w:rPr>
      </w:pPr>
      <w:r w:rsidRPr="006222B8">
        <w:rPr>
          <w:rFonts w:ascii="Times New Roman" w:hAnsi="Times New Roman" w:cs="Times New Roman"/>
          <w:b/>
          <w:bCs/>
        </w:rPr>
        <w:t xml:space="preserve">2-міндет: </w:t>
      </w:r>
      <w:r w:rsidR="006222B8" w:rsidRPr="00321712">
        <w:rPr>
          <w:rFonts w:ascii="Times New Roman" w:hAnsi="Times New Roman" w:cs="Times New Roman"/>
          <w:b/>
          <w:bCs/>
        </w:rPr>
        <w:t xml:space="preserve">Қазақстан Республикасының </w:t>
      </w:r>
      <w:r w:rsidR="006222B8">
        <w:rPr>
          <w:rFonts w:ascii="Times New Roman" w:hAnsi="Times New Roman" w:cs="Times New Roman"/>
          <w:b/>
          <w:bCs/>
          <w:lang w:val="kk-KZ"/>
        </w:rPr>
        <w:t xml:space="preserve">17 </w:t>
      </w:r>
      <w:r w:rsidR="006222B8">
        <w:rPr>
          <w:rFonts w:ascii="Times New Roman" w:hAnsi="Times New Roman" w:cs="Times New Roman"/>
          <w:b/>
          <w:bCs/>
        </w:rPr>
        <w:t>өңір</w:t>
      </w:r>
      <w:r w:rsidR="006222B8" w:rsidRPr="00321712">
        <w:rPr>
          <w:rFonts w:ascii="Times New Roman" w:hAnsi="Times New Roman" w:cs="Times New Roman"/>
          <w:b/>
          <w:bCs/>
        </w:rPr>
        <w:t xml:space="preserve">інде </w:t>
      </w:r>
      <w:r w:rsidR="006222B8" w:rsidRPr="00321712">
        <w:rPr>
          <w:rFonts w:ascii="Times New Roman" w:hAnsi="Times New Roman" w:cs="Times New Roman"/>
          <w:b/>
          <w:bCs/>
          <w:lang w:val="kk-KZ"/>
        </w:rPr>
        <w:t>ААҚТ</w:t>
      </w:r>
      <w:r w:rsidR="006222B8" w:rsidRPr="00321712">
        <w:rPr>
          <w:rFonts w:ascii="Times New Roman" w:hAnsi="Times New Roman" w:cs="Times New Roman"/>
          <w:b/>
          <w:bCs/>
        </w:rPr>
        <w:t xml:space="preserve"> пациенттерін жұмылдыру және олардың көшбасшылық әлеуетін арттыру</w:t>
      </w:r>
      <w:r w:rsidRPr="006222B8">
        <w:rPr>
          <w:rFonts w:ascii="Times New Roman" w:hAnsi="Times New Roman" w:cs="Times New Roman"/>
          <w:b/>
          <w:bCs/>
        </w:rPr>
        <w:t>.</w:t>
      </w:r>
    </w:p>
    <w:p w14:paraId="724F5D3E" w14:textId="77777777" w:rsidR="000271BB" w:rsidRPr="006222B8" w:rsidRDefault="000271BB" w:rsidP="000271BB">
      <w:pPr>
        <w:autoSpaceDE w:val="0"/>
        <w:autoSpaceDN w:val="0"/>
        <w:adjustRightInd w:val="0"/>
        <w:spacing w:after="0" w:line="240" w:lineRule="auto"/>
        <w:ind w:firstLine="357"/>
        <w:contextualSpacing/>
        <w:jc w:val="both"/>
        <w:rPr>
          <w:rFonts w:ascii="Times New Roman" w:hAnsi="Times New Roman" w:cs="Times New Roman"/>
          <w:b/>
          <w:bCs/>
        </w:rPr>
      </w:pPr>
      <w:r w:rsidRPr="006222B8">
        <w:rPr>
          <w:rFonts w:ascii="Times New Roman" w:hAnsi="Times New Roman" w:cs="Times New Roman"/>
          <w:b/>
          <w:bCs/>
        </w:rPr>
        <w:t>Онлайн іс-шараларды ұйымдастыру:</w:t>
      </w:r>
    </w:p>
    <w:p w14:paraId="69B8FA53" w14:textId="3CCF6C4E" w:rsidR="000271BB" w:rsidRPr="0010533B" w:rsidRDefault="000271BB" w:rsidP="006222B8">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1.</w:t>
      </w:r>
      <w:r w:rsidRPr="0010533B">
        <w:rPr>
          <w:rFonts w:ascii="Times New Roman" w:hAnsi="Times New Roman" w:cs="Times New Roman"/>
        </w:rPr>
        <w:tab/>
      </w:r>
      <w:r w:rsidR="006222B8">
        <w:rPr>
          <w:rFonts w:ascii="Times New Roman" w:hAnsi="Times New Roman" w:cs="Times New Roman"/>
          <w:lang w:val="kk-KZ"/>
        </w:rPr>
        <w:t xml:space="preserve">ЕҚА </w:t>
      </w:r>
      <w:r w:rsidRPr="0010533B">
        <w:rPr>
          <w:rFonts w:ascii="Times New Roman" w:hAnsi="Times New Roman" w:cs="Times New Roman"/>
        </w:rPr>
        <w:t xml:space="preserve">қауымдастығының және </w:t>
      </w:r>
      <w:r w:rsidR="006222B8">
        <w:rPr>
          <w:rFonts w:ascii="Times New Roman" w:hAnsi="Times New Roman" w:cs="Times New Roman"/>
          <w:lang w:val="kk-KZ"/>
        </w:rPr>
        <w:t>ААҚТ</w:t>
      </w:r>
      <w:r w:rsidRPr="0010533B">
        <w:rPr>
          <w:rFonts w:ascii="Times New Roman" w:hAnsi="Times New Roman" w:cs="Times New Roman"/>
        </w:rPr>
        <w:t xml:space="preserve"> пациенттерінің қатысуымен</w:t>
      </w:r>
      <w:r w:rsidR="006222B8">
        <w:rPr>
          <w:rFonts w:ascii="Times New Roman" w:hAnsi="Times New Roman" w:cs="Times New Roman"/>
        </w:rPr>
        <w:t xml:space="preserve"> 2-3 онлайн іс-шара</w:t>
      </w:r>
      <w:r w:rsidR="006222B8">
        <w:rPr>
          <w:rFonts w:ascii="Times New Roman" w:hAnsi="Times New Roman" w:cs="Times New Roman"/>
          <w:lang w:val="kk-KZ"/>
        </w:rPr>
        <w:t>ны</w:t>
      </w:r>
      <w:r w:rsidRPr="0010533B">
        <w:rPr>
          <w:rFonts w:ascii="Times New Roman" w:hAnsi="Times New Roman" w:cs="Times New Roman"/>
        </w:rPr>
        <w:t xml:space="preserve"> өткізу.</w:t>
      </w:r>
    </w:p>
    <w:p w14:paraId="78682415" w14:textId="177E57DF" w:rsidR="000271BB" w:rsidRPr="0010533B" w:rsidRDefault="000271BB" w:rsidP="006222B8">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2.</w:t>
      </w:r>
      <w:r w:rsidRPr="0010533B">
        <w:rPr>
          <w:rFonts w:ascii="Times New Roman" w:hAnsi="Times New Roman" w:cs="Times New Roman"/>
        </w:rPr>
        <w:tab/>
      </w:r>
      <w:r w:rsidR="006222B8">
        <w:rPr>
          <w:rFonts w:ascii="Times New Roman" w:hAnsi="Times New Roman" w:cs="Times New Roman"/>
          <w:lang w:val="kk-KZ"/>
        </w:rPr>
        <w:t>ААҚТ</w:t>
      </w:r>
      <w:r w:rsidRPr="0010533B">
        <w:rPr>
          <w:rFonts w:ascii="Times New Roman" w:hAnsi="Times New Roman" w:cs="Times New Roman"/>
        </w:rPr>
        <w:t xml:space="preserve"> көшбасшылары, белсенділері </w:t>
      </w:r>
      <w:r w:rsidR="006222B8">
        <w:rPr>
          <w:rFonts w:ascii="Times New Roman" w:hAnsi="Times New Roman" w:cs="Times New Roman"/>
          <w:lang w:val="kk-KZ"/>
        </w:rPr>
        <w:t xml:space="preserve">мен </w:t>
      </w:r>
      <w:r w:rsidRPr="0010533B">
        <w:rPr>
          <w:rFonts w:ascii="Times New Roman" w:hAnsi="Times New Roman" w:cs="Times New Roman"/>
        </w:rPr>
        <w:t>қатысушылары арасындағы байланыс және дерект</w:t>
      </w:r>
      <w:r w:rsidR="006222B8">
        <w:rPr>
          <w:rFonts w:ascii="Times New Roman" w:hAnsi="Times New Roman" w:cs="Times New Roman"/>
        </w:rPr>
        <w:t>ер алмасу үшін мессенджерлерде</w:t>
      </w:r>
      <w:r w:rsidRPr="0010533B">
        <w:rPr>
          <w:rFonts w:ascii="Times New Roman" w:hAnsi="Times New Roman" w:cs="Times New Roman"/>
        </w:rPr>
        <w:t xml:space="preserve"> ақпараттық қолдау.</w:t>
      </w:r>
    </w:p>
    <w:p w14:paraId="4E3D22FA" w14:textId="09E9C0BF" w:rsidR="000271BB" w:rsidRPr="0010533B" w:rsidRDefault="000271BB" w:rsidP="006222B8">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3.</w:t>
      </w:r>
      <w:r w:rsidRPr="0010533B">
        <w:rPr>
          <w:rFonts w:ascii="Times New Roman" w:hAnsi="Times New Roman" w:cs="Times New Roman"/>
        </w:rPr>
        <w:tab/>
        <w:t xml:space="preserve">Пікірлер дайындау және </w:t>
      </w:r>
      <w:r w:rsidR="006222B8">
        <w:rPr>
          <w:rFonts w:ascii="Times New Roman" w:hAnsi="Times New Roman" w:cs="Times New Roman"/>
          <w:lang w:val="kk-KZ"/>
        </w:rPr>
        <w:t>ЕҚА</w:t>
      </w:r>
      <w:r w:rsidRPr="0010533B">
        <w:rPr>
          <w:rFonts w:ascii="Times New Roman" w:hAnsi="Times New Roman" w:cs="Times New Roman"/>
        </w:rPr>
        <w:t xml:space="preserve"> қауымдастығын жариялануына қарай </w:t>
      </w:r>
      <w:r w:rsidR="006222B8">
        <w:rPr>
          <w:rFonts w:ascii="Times New Roman" w:hAnsi="Times New Roman" w:cs="Times New Roman"/>
          <w:lang w:val="kk-KZ"/>
        </w:rPr>
        <w:t>н</w:t>
      </w:r>
      <w:r w:rsidRPr="0010533B">
        <w:rPr>
          <w:rFonts w:ascii="Times New Roman" w:hAnsi="Times New Roman" w:cs="Times New Roman"/>
        </w:rPr>
        <w:t>ормативтік құқықтық актілерді ашық түрде талқылауға тарту.</w:t>
      </w:r>
    </w:p>
    <w:p w14:paraId="1A73B9A6" w14:textId="679403E0" w:rsidR="000271BB" w:rsidRPr="006222B8" w:rsidRDefault="000271BB" w:rsidP="006222B8">
      <w:pPr>
        <w:autoSpaceDE w:val="0"/>
        <w:autoSpaceDN w:val="0"/>
        <w:adjustRightInd w:val="0"/>
        <w:spacing w:after="0" w:line="240" w:lineRule="auto"/>
        <w:ind w:firstLine="357"/>
        <w:contextualSpacing/>
        <w:jc w:val="both"/>
        <w:rPr>
          <w:rFonts w:ascii="Times New Roman" w:hAnsi="Times New Roman" w:cs="Times New Roman"/>
          <w:b/>
          <w:bCs/>
        </w:rPr>
      </w:pPr>
      <w:r w:rsidRPr="006222B8">
        <w:rPr>
          <w:rFonts w:ascii="Times New Roman" w:hAnsi="Times New Roman" w:cs="Times New Roman"/>
          <w:b/>
          <w:bCs/>
        </w:rPr>
        <w:t xml:space="preserve">3-міндет: </w:t>
      </w:r>
      <w:r w:rsidR="006222B8" w:rsidRPr="00373DD1">
        <w:rPr>
          <w:rFonts w:ascii="Times New Roman" w:hAnsi="Times New Roman" w:cs="Times New Roman"/>
          <w:b/>
          <w:bCs/>
        </w:rPr>
        <w:t>Жеке хаттарды дайындау және жіберу, ақпараттық материалдарды құрастыру және көтерілген мәселелерді талқылау үшін кездесулер ұйымдастыру</w:t>
      </w:r>
      <w:r w:rsidRPr="006222B8">
        <w:rPr>
          <w:rFonts w:ascii="Times New Roman" w:hAnsi="Times New Roman" w:cs="Times New Roman"/>
          <w:b/>
          <w:bCs/>
        </w:rPr>
        <w:t>.</w:t>
      </w:r>
    </w:p>
    <w:p w14:paraId="64A5CD33" w14:textId="77777777" w:rsidR="000271BB" w:rsidRPr="0010533B" w:rsidRDefault="000271BB" w:rsidP="000271BB">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1.</w:t>
      </w:r>
      <w:r w:rsidRPr="0010533B">
        <w:rPr>
          <w:rFonts w:ascii="Times New Roman" w:hAnsi="Times New Roman" w:cs="Times New Roman"/>
        </w:rPr>
        <w:tab/>
        <w:t>одан әрі ынтымақтастық пен серіктестік үшін байланыс орнату.</w:t>
      </w:r>
    </w:p>
    <w:p w14:paraId="47BE0AB3" w14:textId="77777777" w:rsidR="000271BB" w:rsidRPr="0010533B" w:rsidRDefault="000271BB" w:rsidP="000271BB">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2.</w:t>
      </w:r>
      <w:r w:rsidRPr="0010533B">
        <w:rPr>
          <w:rFonts w:ascii="Times New Roman" w:hAnsi="Times New Roman" w:cs="Times New Roman"/>
        </w:rPr>
        <w:tab/>
        <w:t>мүдделі тараптардан кері байланыс алу.</w:t>
      </w:r>
    </w:p>
    <w:p w14:paraId="60AD4174" w14:textId="5F2C0D33" w:rsidR="000271BB" w:rsidRPr="006222B8" w:rsidRDefault="000271BB" w:rsidP="006222B8">
      <w:pPr>
        <w:autoSpaceDE w:val="0"/>
        <w:autoSpaceDN w:val="0"/>
        <w:adjustRightInd w:val="0"/>
        <w:spacing w:after="0" w:line="240" w:lineRule="auto"/>
        <w:ind w:firstLine="357"/>
        <w:contextualSpacing/>
        <w:jc w:val="both"/>
        <w:rPr>
          <w:rFonts w:ascii="Times New Roman" w:hAnsi="Times New Roman" w:cs="Times New Roman"/>
          <w:b/>
          <w:bCs/>
        </w:rPr>
      </w:pPr>
      <w:r w:rsidRPr="006222B8">
        <w:rPr>
          <w:rFonts w:ascii="Times New Roman" w:hAnsi="Times New Roman" w:cs="Times New Roman"/>
          <w:b/>
          <w:bCs/>
        </w:rPr>
        <w:t xml:space="preserve">4-міндет: </w:t>
      </w:r>
      <w:r w:rsidR="006222B8" w:rsidRPr="00373DD1">
        <w:rPr>
          <w:rFonts w:ascii="Times New Roman" w:hAnsi="Times New Roman" w:cs="Times New Roman"/>
          <w:b/>
          <w:bCs/>
        </w:rPr>
        <w:t>Журналистермен байланыс орнату, баспасөз релиздерін дайындау және жұртшылықтың хабардарлығын арттыру үшін медиа-іс-шараларды ұйымдастыру</w:t>
      </w:r>
      <w:r w:rsidRPr="006222B8">
        <w:rPr>
          <w:rFonts w:ascii="Times New Roman" w:hAnsi="Times New Roman" w:cs="Times New Roman"/>
          <w:b/>
          <w:bCs/>
        </w:rPr>
        <w:t>.</w:t>
      </w:r>
    </w:p>
    <w:p w14:paraId="71B4E378" w14:textId="77777777" w:rsidR="000271BB" w:rsidRPr="0010533B" w:rsidRDefault="000271BB" w:rsidP="000271BB">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1.</w:t>
      </w:r>
      <w:r w:rsidRPr="0010533B">
        <w:rPr>
          <w:rFonts w:ascii="Times New Roman" w:hAnsi="Times New Roman" w:cs="Times New Roman"/>
        </w:rPr>
        <w:tab/>
        <w:t>БАҚ-та өзекті тақырыптар мен бастамаларды үнемі жариялау.</w:t>
      </w:r>
    </w:p>
    <w:p w14:paraId="438754C0" w14:textId="77777777" w:rsidR="000271BB" w:rsidRPr="0010533B" w:rsidRDefault="000271BB" w:rsidP="000271BB">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2.</w:t>
      </w:r>
      <w:r w:rsidRPr="0010533B">
        <w:rPr>
          <w:rFonts w:ascii="Times New Roman" w:hAnsi="Times New Roman" w:cs="Times New Roman"/>
        </w:rPr>
        <w:tab/>
        <w:t>ағымдағы жобалардың маңыздылығы мен міндеттері туралы жұртшылықтың түсінігін жақсарту.</w:t>
      </w:r>
    </w:p>
    <w:p w14:paraId="39CB21CB" w14:textId="2843351C" w:rsidR="000271BB" w:rsidRPr="006222B8" w:rsidRDefault="000271BB" w:rsidP="008208F8">
      <w:pPr>
        <w:autoSpaceDE w:val="0"/>
        <w:autoSpaceDN w:val="0"/>
        <w:adjustRightInd w:val="0"/>
        <w:spacing w:after="0" w:line="240" w:lineRule="auto"/>
        <w:ind w:firstLine="357"/>
        <w:contextualSpacing/>
        <w:jc w:val="both"/>
        <w:rPr>
          <w:rFonts w:ascii="Times New Roman" w:hAnsi="Times New Roman" w:cs="Times New Roman"/>
          <w:b/>
          <w:bCs/>
        </w:rPr>
      </w:pPr>
      <w:r w:rsidRPr="006222B8">
        <w:rPr>
          <w:rFonts w:ascii="Times New Roman" w:hAnsi="Times New Roman" w:cs="Times New Roman"/>
          <w:b/>
          <w:bCs/>
        </w:rPr>
        <w:t xml:space="preserve">5-міндет: </w:t>
      </w:r>
      <w:r w:rsidR="008208F8">
        <w:rPr>
          <w:rFonts w:ascii="Times New Roman" w:hAnsi="Times New Roman" w:cs="Times New Roman"/>
          <w:b/>
          <w:bCs/>
          <w:lang w:val="kk-KZ"/>
        </w:rPr>
        <w:t>К</w:t>
      </w:r>
      <w:r w:rsidRPr="006222B8">
        <w:rPr>
          <w:rFonts w:ascii="Times New Roman" w:hAnsi="Times New Roman" w:cs="Times New Roman"/>
          <w:b/>
          <w:bCs/>
        </w:rPr>
        <w:t>ездесулер мен вебинарларды ұйымдастыру, ақпараттық материалдарды дайындау және пациенттер мен ата-аналардың кері байланысымен өзара іс-қимыл жасау.</w:t>
      </w:r>
    </w:p>
    <w:p w14:paraId="40DC2CA2" w14:textId="636807C6" w:rsidR="000271BB" w:rsidRPr="0010533B" w:rsidRDefault="000271BB" w:rsidP="006222B8">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1.</w:t>
      </w:r>
      <w:r w:rsidRPr="0010533B">
        <w:rPr>
          <w:rFonts w:ascii="Times New Roman" w:hAnsi="Times New Roman" w:cs="Times New Roman"/>
        </w:rPr>
        <w:tab/>
        <w:t xml:space="preserve">пациенттер мен олардың отбасылары арасында </w:t>
      </w:r>
      <w:r w:rsidR="006222B8">
        <w:rPr>
          <w:rFonts w:ascii="Times New Roman" w:hAnsi="Times New Roman" w:cs="Times New Roman"/>
          <w:lang w:val="kk-KZ"/>
        </w:rPr>
        <w:t>ААҚТ</w:t>
      </w:r>
      <w:r w:rsidRPr="0010533B">
        <w:rPr>
          <w:rFonts w:ascii="Times New Roman" w:hAnsi="Times New Roman" w:cs="Times New Roman"/>
        </w:rPr>
        <w:t>-ға деген сенім мен түсіністік деңгейін арттыру.</w:t>
      </w:r>
    </w:p>
    <w:p w14:paraId="59A90C0E" w14:textId="77777777" w:rsidR="000271BB" w:rsidRPr="0010533B" w:rsidRDefault="000271BB" w:rsidP="000271BB">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2.</w:t>
      </w:r>
      <w:r w:rsidRPr="0010533B">
        <w:rPr>
          <w:rFonts w:ascii="Times New Roman" w:hAnsi="Times New Roman" w:cs="Times New Roman"/>
        </w:rPr>
        <w:tab/>
        <w:t>бастамалар мен бағдарламаларға қатысуды және белсенді өзара әрекеттесуді арттыру.</w:t>
      </w:r>
    </w:p>
    <w:p w14:paraId="454060AF" w14:textId="22DB9EE2" w:rsidR="000271BB" w:rsidRPr="006222B8" w:rsidRDefault="000271BB" w:rsidP="006222B8">
      <w:pPr>
        <w:autoSpaceDE w:val="0"/>
        <w:autoSpaceDN w:val="0"/>
        <w:adjustRightInd w:val="0"/>
        <w:spacing w:after="0" w:line="240" w:lineRule="auto"/>
        <w:ind w:firstLine="357"/>
        <w:contextualSpacing/>
        <w:jc w:val="both"/>
        <w:rPr>
          <w:rFonts w:ascii="Times New Roman" w:hAnsi="Times New Roman" w:cs="Times New Roman"/>
          <w:b/>
          <w:bCs/>
        </w:rPr>
      </w:pPr>
      <w:r w:rsidRPr="006222B8">
        <w:rPr>
          <w:rFonts w:ascii="Times New Roman" w:hAnsi="Times New Roman" w:cs="Times New Roman"/>
          <w:b/>
          <w:bCs/>
        </w:rPr>
        <w:t xml:space="preserve">6-міндет: </w:t>
      </w:r>
      <w:r w:rsidR="006222B8">
        <w:rPr>
          <w:rFonts w:ascii="Times New Roman" w:hAnsi="Times New Roman" w:cs="Times New Roman"/>
          <w:b/>
          <w:bCs/>
          <w:lang w:val="kk-KZ"/>
        </w:rPr>
        <w:t xml:space="preserve">РПДҒПО-мен </w:t>
      </w:r>
      <w:r w:rsidR="006222B8" w:rsidRPr="00373DD1">
        <w:rPr>
          <w:rFonts w:ascii="Times New Roman" w:hAnsi="Times New Roman" w:cs="Times New Roman"/>
          <w:b/>
          <w:bCs/>
        </w:rPr>
        <w:t>бірлесіп</w:t>
      </w:r>
      <w:r w:rsidR="006222B8" w:rsidRPr="00373DD1">
        <w:rPr>
          <w:rFonts w:ascii="Times New Roman" w:hAnsi="Times New Roman" w:cs="Times New Roman"/>
          <w:b/>
          <w:bCs/>
          <w:lang w:val="kk-KZ"/>
        </w:rPr>
        <w:t xml:space="preserve"> МАҚ</w:t>
      </w:r>
      <w:r w:rsidR="006222B8" w:rsidRPr="00373DD1">
        <w:rPr>
          <w:rFonts w:ascii="Times New Roman" w:hAnsi="Times New Roman" w:cs="Times New Roman"/>
          <w:b/>
          <w:bCs/>
        </w:rPr>
        <w:t xml:space="preserve"> сапарларын жоспарлау және үйлестіру, іс-шаралар</w:t>
      </w:r>
      <w:r w:rsidR="006222B8" w:rsidRPr="00373DD1">
        <w:rPr>
          <w:rFonts w:ascii="Times New Roman" w:hAnsi="Times New Roman" w:cs="Times New Roman"/>
          <w:b/>
          <w:bCs/>
          <w:lang w:val="kk-KZ"/>
        </w:rPr>
        <w:t>дың</w:t>
      </w:r>
      <w:r w:rsidR="006222B8" w:rsidRPr="00373DD1">
        <w:rPr>
          <w:rFonts w:ascii="Times New Roman" w:hAnsi="Times New Roman" w:cs="Times New Roman"/>
          <w:b/>
          <w:bCs/>
        </w:rPr>
        <w:t xml:space="preserve"> нәтижелері бойынша құжаттаманы дайындау</w:t>
      </w:r>
      <w:r w:rsidRPr="006222B8">
        <w:rPr>
          <w:rFonts w:ascii="Times New Roman" w:hAnsi="Times New Roman" w:cs="Times New Roman"/>
          <w:b/>
          <w:bCs/>
        </w:rPr>
        <w:t>.</w:t>
      </w:r>
    </w:p>
    <w:p w14:paraId="51C9ED1E" w14:textId="2E572D43" w:rsidR="000271BB" w:rsidRPr="0010533B" w:rsidRDefault="000271BB" w:rsidP="006222B8">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1.</w:t>
      </w:r>
      <w:r w:rsidRPr="0010533B">
        <w:rPr>
          <w:rFonts w:ascii="Times New Roman" w:hAnsi="Times New Roman" w:cs="Times New Roman"/>
        </w:rPr>
        <w:tab/>
        <w:t xml:space="preserve">жергілікті жерлерде проблемалық мәселелерді зерттеу, </w:t>
      </w:r>
      <w:r w:rsidR="006222B8" w:rsidRPr="0010533B">
        <w:rPr>
          <w:rFonts w:ascii="Times New Roman" w:hAnsi="Times New Roman" w:cs="Times New Roman"/>
        </w:rPr>
        <w:t xml:space="preserve">негізгі мүдделі тараптардың белсенді қатысуымен </w:t>
      </w:r>
      <w:r w:rsidR="006222B8">
        <w:rPr>
          <w:rFonts w:ascii="Times New Roman" w:hAnsi="Times New Roman" w:cs="Times New Roman"/>
          <w:lang w:val="kk-KZ"/>
        </w:rPr>
        <w:t>ААҚТ</w:t>
      </w:r>
      <w:r w:rsidRPr="0010533B">
        <w:rPr>
          <w:rFonts w:ascii="Times New Roman" w:hAnsi="Times New Roman" w:cs="Times New Roman"/>
        </w:rPr>
        <w:t xml:space="preserve"> пациенттерімен, </w:t>
      </w:r>
      <w:r w:rsidR="006222B8">
        <w:rPr>
          <w:rFonts w:ascii="Times New Roman" w:hAnsi="Times New Roman" w:cs="Times New Roman"/>
          <w:lang w:val="kk-KZ"/>
        </w:rPr>
        <w:t>П</w:t>
      </w:r>
      <w:r w:rsidRPr="0010533B">
        <w:rPr>
          <w:rFonts w:ascii="Times New Roman" w:hAnsi="Times New Roman" w:cs="Times New Roman"/>
        </w:rPr>
        <w:t>сихикалық денсаулық орталықтарының басшылығы</w:t>
      </w:r>
      <w:r w:rsidR="006222B8">
        <w:rPr>
          <w:rFonts w:ascii="Times New Roman" w:hAnsi="Times New Roman" w:cs="Times New Roman"/>
          <w:lang w:val="kk-KZ"/>
        </w:rPr>
        <w:t>мен</w:t>
      </w:r>
      <w:r w:rsidR="006222B8" w:rsidRPr="006222B8">
        <w:rPr>
          <w:rFonts w:ascii="Times New Roman" w:hAnsi="Times New Roman" w:cs="Times New Roman"/>
        </w:rPr>
        <w:t xml:space="preserve"> </w:t>
      </w:r>
      <w:r w:rsidR="006222B8" w:rsidRPr="0010533B">
        <w:rPr>
          <w:rFonts w:ascii="Times New Roman" w:hAnsi="Times New Roman" w:cs="Times New Roman"/>
        </w:rPr>
        <w:t>бетпе-бет кездесулер</w:t>
      </w:r>
      <w:r w:rsidRPr="0010533B">
        <w:rPr>
          <w:rFonts w:ascii="Times New Roman" w:hAnsi="Times New Roman" w:cs="Times New Roman"/>
        </w:rPr>
        <w:t>.</w:t>
      </w:r>
    </w:p>
    <w:p w14:paraId="26217F33" w14:textId="1549CAF2" w:rsidR="0005694A" w:rsidRPr="0005694A" w:rsidRDefault="000271BB" w:rsidP="006222B8">
      <w:pPr>
        <w:autoSpaceDE w:val="0"/>
        <w:autoSpaceDN w:val="0"/>
        <w:adjustRightInd w:val="0"/>
        <w:spacing w:after="0" w:line="240" w:lineRule="auto"/>
        <w:ind w:firstLine="357"/>
        <w:contextualSpacing/>
        <w:jc w:val="both"/>
        <w:rPr>
          <w:rFonts w:ascii="Times New Roman" w:hAnsi="Times New Roman" w:cs="Times New Roman"/>
        </w:rPr>
      </w:pPr>
      <w:r w:rsidRPr="0010533B">
        <w:rPr>
          <w:rFonts w:ascii="Times New Roman" w:hAnsi="Times New Roman" w:cs="Times New Roman"/>
        </w:rPr>
        <w:t>2.</w:t>
      </w:r>
      <w:r w:rsidRPr="0010533B">
        <w:rPr>
          <w:rFonts w:ascii="Times New Roman" w:hAnsi="Times New Roman" w:cs="Times New Roman"/>
        </w:rPr>
        <w:tab/>
      </w:r>
      <w:r w:rsidR="006222B8">
        <w:rPr>
          <w:rFonts w:ascii="Times New Roman" w:hAnsi="Times New Roman" w:cs="Times New Roman"/>
          <w:lang w:val="kk-KZ"/>
        </w:rPr>
        <w:t>ААҚТ</w:t>
      </w:r>
      <w:r w:rsidRPr="0010533B">
        <w:rPr>
          <w:rFonts w:ascii="Times New Roman" w:hAnsi="Times New Roman" w:cs="Times New Roman"/>
        </w:rPr>
        <w:t xml:space="preserve"> пациенттерінің жүргізіліп жатқан жұмыс және олардың өзекті мәселелерге қатысуы туралы</w:t>
      </w:r>
      <w:r w:rsidR="006222B8">
        <w:rPr>
          <w:rFonts w:ascii="Times New Roman" w:hAnsi="Times New Roman" w:cs="Times New Roman"/>
        </w:rPr>
        <w:t xml:space="preserve"> хабардар болу деңгейін арттыру</w:t>
      </w:r>
      <w:r w:rsidR="0005694A" w:rsidRPr="0005694A">
        <w:rPr>
          <w:rFonts w:ascii="Times New Roman" w:hAnsi="Times New Roman" w:cs="Times New Roman"/>
        </w:rPr>
        <w:t>.</w:t>
      </w:r>
    </w:p>
    <w:p w14:paraId="6E199A9F" w14:textId="77777777" w:rsidR="0005694A" w:rsidRPr="0005694A" w:rsidRDefault="0005694A" w:rsidP="0005694A">
      <w:pPr>
        <w:spacing w:after="0" w:line="240" w:lineRule="auto"/>
        <w:contextualSpacing/>
        <w:jc w:val="both"/>
        <w:rPr>
          <w:rFonts w:ascii="Times New Roman" w:hAnsi="Times New Roman" w:cs="Times New Roman"/>
        </w:rPr>
      </w:pPr>
    </w:p>
    <w:p w14:paraId="3755C6BD" w14:textId="6B266E47" w:rsidR="0005694A" w:rsidRPr="0005694A" w:rsidRDefault="000271BB" w:rsidP="000271BB">
      <w:pPr>
        <w:autoSpaceDE w:val="0"/>
        <w:autoSpaceDN w:val="0"/>
        <w:adjustRightInd w:val="0"/>
        <w:spacing w:after="0" w:line="240" w:lineRule="auto"/>
        <w:ind w:firstLine="567"/>
        <w:jc w:val="both"/>
        <w:rPr>
          <w:rFonts w:ascii="Times New Roman" w:hAnsi="Times New Roman" w:cs="Times New Roman"/>
          <w:b/>
          <w:bCs/>
        </w:rPr>
      </w:pPr>
      <w:r>
        <w:rPr>
          <w:rFonts w:ascii="Times New Roman" w:hAnsi="Times New Roman" w:cs="Times New Roman"/>
          <w:b/>
          <w:bCs/>
          <w:lang w:val="kk-KZ"/>
        </w:rPr>
        <w:t xml:space="preserve">Жұмыс күндерінің саны және уақыт </w:t>
      </w:r>
      <w:r w:rsidRPr="000271BB">
        <w:rPr>
          <w:rFonts w:ascii="Times New Roman" w:hAnsi="Times New Roman" w:cs="Times New Roman"/>
          <w:b/>
          <w:bCs/>
        </w:rPr>
        <w:t>шеңбері</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464"/>
        <w:gridCol w:w="5466"/>
        <w:gridCol w:w="1682"/>
      </w:tblGrid>
      <w:tr w:rsidR="0005694A" w:rsidRPr="0005694A" w14:paraId="2AF5E690" w14:textId="77777777" w:rsidTr="0005694A">
        <w:trPr>
          <w:tblHeader/>
          <w:tblCellSpacing w:w="15" w:type="dxa"/>
        </w:trPr>
        <w:tc>
          <w:tcPr>
            <w:tcW w:w="2419" w:type="dxa"/>
            <w:hideMark/>
          </w:tcPr>
          <w:p w14:paraId="70B60CC9" w14:textId="642FD604" w:rsidR="0005694A" w:rsidRPr="000271BB" w:rsidRDefault="000271BB" w:rsidP="000271BB">
            <w:pPr>
              <w:spacing w:after="0" w:line="240" w:lineRule="auto"/>
              <w:jc w:val="both"/>
              <w:rPr>
                <w:rFonts w:ascii="Times New Roman" w:eastAsia="Times New Roman" w:hAnsi="Times New Roman" w:cs="Times New Roman"/>
                <w:b/>
                <w:bCs/>
                <w:lang w:val="kk-KZ"/>
              </w:rPr>
            </w:pPr>
            <w:r>
              <w:rPr>
                <w:rFonts w:ascii="Times New Roman" w:eastAsia="Times New Roman" w:hAnsi="Times New Roman" w:cs="Times New Roman"/>
                <w:b/>
                <w:bCs/>
                <w:lang w:val="kk-KZ"/>
              </w:rPr>
              <w:t>Міндет</w:t>
            </w:r>
          </w:p>
        </w:tc>
        <w:tc>
          <w:tcPr>
            <w:tcW w:w="5436" w:type="dxa"/>
            <w:hideMark/>
          </w:tcPr>
          <w:p w14:paraId="131569D7" w14:textId="7064C932" w:rsidR="0005694A" w:rsidRPr="000271BB" w:rsidRDefault="000271BB" w:rsidP="0005694A">
            <w:pPr>
              <w:spacing w:after="0" w:line="240" w:lineRule="auto"/>
              <w:jc w:val="both"/>
              <w:rPr>
                <w:rFonts w:ascii="Times New Roman" w:eastAsia="Times New Roman" w:hAnsi="Times New Roman" w:cs="Times New Roman"/>
                <w:b/>
                <w:bCs/>
                <w:lang w:val="kk-KZ"/>
              </w:rPr>
            </w:pPr>
            <w:r>
              <w:rPr>
                <w:rFonts w:ascii="Times New Roman" w:eastAsia="Times New Roman" w:hAnsi="Times New Roman" w:cs="Times New Roman"/>
                <w:b/>
                <w:bCs/>
                <w:lang w:val="kk-KZ"/>
              </w:rPr>
              <w:t>Белсенділік</w:t>
            </w:r>
          </w:p>
        </w:tc>
        <w:tc>
          <w:tcPr>
            <w:tcW w:w="1637" w:type="dxa"/>
            <w:hideMark/>
          </w:tcPr>
          <w:p w14:paraId="378A2975" w14:textId="002C533B" w:rsidR="0005694A" w:rsidRPr="000271BB" w:rsidRDefault="000271BB" w:rsidP="0005694A">
            <w:pPr>
              <w:spacing w:after="0" w:line="240" w:lineRule="auto"/>
              <w:jc w:val="both"/>
              <w:rPr>
                <w:rFonts w:ascii="Times New Roman" w:eastAsia="Times New Roman" w:hAnsi="Times New Roman" w:cs="Times New Roman"/>
                <w:b/>
                <w:bCs/>
                <w:lang w:val="kk-KZ"/>
              </w:rPr>
            </w:pPr>
            <w:r>
              <w:rPr>
                <w:rFonts w:ascii="Times New Roman" w:eastAsia="Times New Roman" w:hAnsi="Times New Roman" w:cs="Times New Roman"/>
                <w:b/>
                <w:bCs/>
                <w:lang w:val="kk-KZ"/>
              </w:rPr>
              <w:t>Жұмыс күндерінің саны</w:t>
            </w:r>
          </w:p>
        </w:tc>
      </w:tr>
      <w:tr w:rsidR="0005694A" w:rsidRPr="0005694A" w14:paraId="033B86D8" w14:textId="77777777" w:rsidTr="0005694A">
        <w:trPr>
          <w:tblCellSpacing w:w="15" w:type="dxa"/>
        </w:trPr>
        <w:tc>
          <w:tcPr>
            <w:tcW w:w="2419" w:type="dxa"/>
            <w:hideMark/>
          </w:tcPr>
          <w:p w14:paraId="369AF9D4" w14:textId="0F755E6F" w:rsidR="0005694A" w:rsidRPr="008208F8" w:rsidRDefault="008208F8" w:rsidP="0005694A">
            <w:pPr>
              <w:spacing w:after="0" w:line="240" w:lineRule="auto"/>
              <w:jc w:val="both"/>
              <w:rPr>
                <w:rFonts w:ascii="Times New Roman" w:eastAsia="Times New Roman" w:hAnsi="Times New Roman" w:cs="Times New Roman"/>
              </w:rPr>
            </w:pPr>
            <w:r w:rsidRPr="008208F8">
              <w:rPr>
                <w:rFonts w:ascii="Times New Roman" w:hAnsi="Times New Roman" w:cs="Times New Roman"/>
              </w:rPr>
              <w:t>1-міндет: Жұртшылық</w:t>
            </w:r>
            <w:r w:rsidRPr="008208F8">
              <w:rPr>
                <w:rFonts w:ascii="Times New Roman" w:hAnsi="Times New Roman" w:cs="Times New Roman"/>
                <w:lang w:val="kk-KZ"/>
              </w:rPr>
              <w:t xml:space="preserve"> </w:t>
            </w:r>
            <w:r w:rsidRPr="008208F8">
              <w:rPr>
                <w:rFonts w:ascii="Times New Roman" w:hAnsi="Times New Roman" w:cs="Times New Roman"/>
              </w:rPr>
              <w:t>пен шешім қабылда</w:t>
            </w:r>
            <w:r w:rsidRPr="008208F8">
              <w:rPr>
                <w:rFonts w:ascii="Times New Roman" w:hAnsi="Times New Roman" w:cs="Times New Roman"/>
                <w:lang w:val="kk-KZ"/>
              </w:rPr>
              <w:t>йтын адамдардың</w:t>
            </w:r>
            <w:r w:rsidRPr="008208F8">
              <w:rPr>
                <w:rFonts w:ascii="Times New Roman" w:hAnsi="Times New Roman" w:cs="Times New Roman"/>
              </w:rPr>
              <w:t xml:space="preserve"> </w:t>
            </w:r>
            <w:r w:rsidRPr="008208F8">
              <w:rPr>
                <w:rFonts w:ascii="Times New Roman" w:hAnsi="Times New Roman" w:cs="Times New Roman"/>
                <w:lang w:val="kk-KZ"/>
              </w:rPr>
              <w:t>ААҚТ</w:t>
            </w:r>
            <w:r w:rsidRPr="008208F8">
              <w:rPr>
                <w:rFonts w:ascii="Times New Roman" w:hAnsi="Times New Roman" w:cs="Times New Roman"/>
              </w:rPr>
              <w:t>-ның негізгі мақсаттары мен міндеттері туралы хабардарлығын арттыру</w:t>
            </w:r>
          </w:p>
        </w:tc>
        <w:tc>
          <w:tcPr>
            <w:tcW w:w="5436" w:type="dxa"/>
            <w:hideMark/>
          </w:tcPr>
          <w:p w14:paraId="726F19D9" w14:textId="52E8FA7B" w:rsidR="008208F8" w:rsidRPr="0005694A" w:rsidRDefault="008208F8" w:rsidP="008208F8">
            <w:pPr>
              <w:spacing w:after="0" w:line="240" w:lineRule="auto"/>
              <w:jc w:val="both"/>
              <w:rPr>
                <w:rFonts w:ascii="Times New Roman" w:eastAsia="Times New Roman" w:hAnsi="Times New Roman" w:cs="Times New Roman"/>
              </w:rPr>
            </w:pPr>
            <w:r w:rsidRPr="008208F8">
              <w:rPr>
                <w:rFonts w:ascii="Times New Roman" w:eastAsia="Times New Roman" w:hAnsi="Times New Roman" w:cs="Times New Roman"/>
              </w:rPr>
              <w:t>Күштермен және қоғамдастық өкілдерінің қатысуымен 2</w:t>
            </w:r>
            <w:r>
              <w:rPr>
                <w:rFonts w:ascii="Times New Roman" w:eastAsia="Times New Roman" w:hAnsi="Times New Roman" w:cs="Times New Roman"/>
              </w:rPr>
              <w:t>-3 сапалы ақпараттық материал</w:t>
            </w:r>
            <w:r w:rsidRPr="008208F8">
              <w:rPr>
                <w:rFonts w:ascii="Times New Roman" w:eastAsia="Times New Roman" w:hAnsi="Times New Roman" w:cs="Times New Roman"/>
              </w:rPr>
              <w:t>ды дайындау</w:t>
            </w:r>
          </w:p>
        </w:tc>
        <w:tc>
          <w:tcPr>
            <w:tcW w:w="1637" w:type="dxa"/>
            <w:hideMark/>
          </w:tcPr>
          <w:p w14:paraId="2B3F7FE3" w14:textId="75DA3447" w:rsidR="0005694A" w:rsidRPr="000271BB" w:rsidRDefault="0005694A" w:rsidP="000271BB">
            <w:pPr>
              <w:spacing w:after="0" w:line="240" w:lineRule="auto"/>
              <w:jc w:val="both"/>
              <w:rPr>
                <w:rFonts w:ascii="Times New Roman" w:eastAsia="Times New Roman" w:hAnsi="Times New Roman" w:cs="Times New Roman"/>
                <w:lang w:val="kk-KZ"/>
              </w:rPr>
            </w:pPr>
            <w:r w:rsidRPr="0005694A">
              <w:rPr>
                <w:rFonts w:ascii="Times New Roman" w:eastAsia="Times New Roman" w:hAnsi="Times New Roman" w:cs="Times New Roman"/>
              </w:rPr>
              <w:t xml:space="preserve">20 </w:t>
            </w:r>
            <w:r w:rsidR="000271BB">
              <w:rPr>
                <w:rFonts w:ascii="Times New Roman" w:eastAsia="Times New Roman" w:hAnsi="Times New Roman" w:cs="Times New Roman"/>
                <w:lang w:val="kk-KZ"/>
              </w:rPr>
              <w:t>жұмыс күні</w:t>
            </w:r>
          </w:p>
        </w:tc>
      </w:tr>
      <w:tr w:rsidR="0005694A" w:rsidRPr="0005694A" w14:paraId="5C6C55CC" w14:textId="77777777" w:rsidTr="0005694A">
        <w:trPr>
          <w:tblCellSpacing w:w="15" w:type="dxa"/>
        </w:trPr>
        <w:tc>
          <w:tcPr>
            <w:tcW w:w="2419" w:type="dxa"/>
            <w:hideMark/>
          </w:tcPr>
          <w:p w14:paraId="1DB0C2CB" w14:textId="77777777" w:rsidR="0005694A" w:rsidRPr="0005694A" w:rsidRDefault="0005694A" w:rsidP="0005694A">
            <w:pPr>
              <w:spacing w:after="0" w:line="240" w:lineRule="auto"/>
              <w:jc w:val="both"/>
              <w:rPr>
                <w:rFonts w:ascii="Times New Roman" w:eastAsia="Times New Roman" w:hAnsi="Times New Roman" w:cs="Times New Roman"/>
              </w:rPr>
            </w:pPr>
          </w:p>
        </w:tc>
        <w:tc>
          <w:tcPr>
            <w:tcW w:w="5436" w:type="dxa"/>
            <w:hideMark/>
          </w:tcPr>
          <w:p w14:paraId="212DB3AD" w14:textId="661B03C6" w:rsidR="0005694A" w:rsidRPr="0005694A" w:rsidRDefault="008208F8" w:rsidP="008208F8">
            <w:pPr>
              <w:spacing w:after="0" w:line="240" w:lineRule="auto"/>
              <w:jc w:val="both"/>
              <w:rPr>
                <w:rFonts w:ascii="Times New Roman" w:eastAsia="Times New Roman" w:hAnsi="Times New Roman" w:cs="Times New Roman"/>
              </w:rPr>
            </w:pPr>
            <w:r w:rsidRPr="008208F8">
              <w:rPr>
                <w:rFonts w:ascii="Times New Roman" w:eastAsia="Times New Roman" w:hAnsi="Times New Roman" w:cs="Times New Roman"/>
              </w:rPr>
              <w:t>Әлеуметтік желілерде және басқа арналарда 1-2 бейнеролик тарату</w:t>
            </w:r>
          </w:p>
        </w:tc>
        <w:tc>
          <w:tcPr>
            <w:tcW w:w="1637" w:type="dxa"/>
            <w:hideMark/>
          </w:tcPr>
          <w:p w14:paraId="7152BABA" w14:textId="03714EFF"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10 </w:t>
            </w:r>
            <w:r w:rsidR="000271BB">
              <w:rPr>
                <w:rFonts w:ascii="Times New Roman" w:eastAsia="Times New Roman" w:hAnsi="Times New Roman" w:cs="Times New Roman"/>
                <w:lang w:val="kk-KZ"/>
              </w:rPr>
              <w:t>жұмыс күні</w:t>
            </w:r>
          </w:p>
        </w:tc>
      </w:tr>
      <w:tr w:rsidR="0005694A" w:rsidRPr="0005694A" w14:paraId="551CBA34" w14:textId="77777777" w:rsidTr="0005694A">
        <w:trPr>
          <w:tblCellSpacing w:w="15" w:type="dxa"/>
        </w:trPr>
        <w:tc>
          <w:tcPr>
            <w:tcW w:w="2419" w:type="dxa"/>
            <w:hideMark/>
          </w:tcPr>
          <w:p w14:paraId="43245C9C" w14:textId="77777777" w:rsidR="0005694A" w:rsidRPr="0005694A" w:rsidRDefault="0005694A" w:rsidP="0005694A">
            <w:pPr>
              <w:spacing w:after="0" w:line="240" w:lineRule="auto"/>
              <w:jc w:val="both"/>
              <w:rPr>
                <w:rFonts w:ascii="Times New Roman" w:eastAsia="Times New Roman" w:hAnsi="Times New Roman" w:cs="Times New Roman"/>
              </w:rPr>
            </w:pPr>
          </w:p>
        </w:tc>
        <w:tc>
          <w:tcPr>
            <w:tcW w:w="5436" w:type="dxa"/>
            <w:hideMark/>
          </w:tcPr>
          <w:p w14:paraId="65019CEB" w14:textId="6F96915D" w:rsidR="0005694A" w:rsidRPr="0005694A" w:rsidRDefault="008208F8" w:rsidP="008208F8">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kk-KZ"/>
              </w:rPr>
              <w:t>БАҚ-та ААҚТ-</w:t>
            </w:r>
            <w:r w:rsidRPr="008208F8">
              <w:rPr>
                <w:rFonts w:ascii="Times New Roman" w:eastAsia="Times New Roman" w:hAnsi="Times New Roman" w:cs="Times New Roman"/>
              </w:rPr>
              <w:t xml:space="preserve">ның маңыздылығы туралы </w:t>
            </w:r>
            <w:r>
              <w:rPr>
                <w:rFonts w:ascii="Times New Roman" w:eastAsia="Times New Roman" w:hAnsi="Times New Roman" w:cs="Times New Roman"/>
                <w:lang w:val="kk-KZ"/>
              </w:rPr>
              <w:t xml:space="preserve">2 мақаланы </w:t>
            </w:r>
            <w:r w:rsidRPr="008208F8">
              <w:rPr>
                <w:rFonts w:ascii="Times New Roman" w:eastAsia="Times New Roman" w:hAnsi="Times New Roman" w:cs="Times New Roman"/>
              </w:rPr>
              <w:t>жариялау және оппозициялық басылымдарға қатысты мифтерді жоққа шығару</w:t>
            </w:r>
          </w:p>
        </w:tc>
        <w:tc>
          <w:tcPr>
            <w:tcW w:w="1637" w:type="dxa"/>
            <w:hideMark/>
          </w:tcPr>
          <w:p w14:paraId="09EDD1D2" w14:textId="15ECE053"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15 </w:t>
            </w:r>
            <w:r w:rsidR="000271BB">
              <w:rPr>
                <w:rFonts w:ascii="Times New Roman" w:eastAsia="Times New Roman" w:hAnsi="Times New Roman" w:cs="Times New Roman"/>
                <w:lang w:val="kk-KZ"/>
              </w:rPr>
              <w:t>жұмыс күні</w:t>
            </w:r>
          </w:p>
        </w:tc>
      </w:tr>
      <w:tr w:rsidR="0005694A" w:rsidRPr="0005694A" w14:paraId="6AAB1EB0" w14:textId="77777777" w:rsidTr="0005694A">
        <w:trPr>
          <w:tblCellSpacing w:w="15" w:type="dxa"/>
        </w:trPr>
        <w:tc>
          <w:tcPr>
            <w:tcW w:w="2419" w:type="dxa"/>
            <w:hideMark/>
          </w:tcPr>
          <w:p w14:paraId="4A20456A" w14:textId="61AF28FB" w:rsidR="0005694A" w:rsidRPr="008208F8" w:rsidRDefault="008208F8" w:rsidP="0005694A">
            <w:pPr>
              <w:spacing w:after="0" w:line="240" w:lineRule="auto"/>
              <w:jc w:val="both"/>
              <w:rPr>
                <w:rFonts w:ascii="Times New Roman" w:eastAsia="Times New Roman" w:hAnsi="Times New Roman" w:cs="Times New Roman"/>
              </w:rPr>
            </w:pPr>
            <w:r w:rsidRPr="008208F8">
              <w:rPr>
                <w:rFonts w:ascii="Times New Roman" w:hAnsi="Times New Roman" w:cs="Times New Roman"/>
              </w:rPr>
              <w:t xml:space="preserve">2-міндет: Қазақстан Республикасының </w:t>
            </w:r>
            <w:r w:rsidRPr="008208F8">
              <w:rPr>
                <w:rFonts w:ascii="Times New Roman" w:hAnsi="Times New Roman" w:cs="Times New Roman"/>
                <w:lang w:val="kk-KZ"/>
              </w:rPr>
              <w:t xml:space="preserve">17 </w:t>
            </w:r>
            <w:r w:rsidRPr="008208F8">
              <w:rPr>
                <w:rFonts w:ascii="Times New Roman" w:hAnsi="Times New Roman" w:cs="Times New Roman"/>
              </w:rPr>
              <w:t xml:space="preserve">өңірінде </w:t>
            </w:r>
            <w:r w:rsidRPr="008208F8">
              <w:rPr>
                <w:rFonts w:ascii="Times New Roman" w:hAnsi="Times New Roman" w:cs="Times New Roman"/>
                <w:lang w:val="kk-KZ"/>
              </w:rPr>
              <w:t>ААҚТ</w:t>
            </w:r>
            <w:r w:rsidRPr="008208F8">
              <w:rPr>
                <w:rFonts w:ascii="Times New Roman" w:hAnsi="Times New Roman" w:cs="Times New Roman"/>
              </w:rPr>
              <w:t xml:space="preserve"> пациенттерін жұмылдыру және олардың көшбасшылық әлеуетін арттыру</w:t>
            </w:r>
          </w:p>
        </w:tc>
        <w:tc>
          <w:tcPr>
            <w:tcW w:w="5436" w:type="dxa"/>
            <w:hideMark/>
          </w:tcPr>
          <w:p w14:paraId="5313DC42" w14:textId="4ED03E66" w:rsidR="008208F8" w:rsidRPr="0005694A" w:rsidRDefault="008208F8" w:rsidP="008208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Қоғамдастық</w:t>
            </w:r>
            <w:r>
              <w:rPr>
                <w:rFonts w:ascii="Times New Roman" w:eastAsia="Times New Roman" w:hAnsi="Times New Roman" w:cs="Times New Roman"/>
                <w:lang w:val="kk-KZ"/>
              </w:rPr>
              <w:t xml:space="preserve"> </w:t>
            </w:r>
            <w:r>
              <w:rPr>
                <w:rFonts w:ascii="Times New Roman" w:eastAsia="Times New Roman" w:hAnsi="Times New Roman" w:cs="Times New Roman"/>
              </w:rPr>
              <w:t>өкілдері</w:t>
            </w:r>
            <w:r>
              <w:rPr>
                <w:rFonts w:ascii="Times New Roman" w:eastAsia="Times New Roman" w:hAnsi="Times New Roman" w:cs="Times New Roman"/>
                <w:lang w:val="kk-KZ"/>
              </w:rPr>
              <w:t>н</w:t>
            </w:r>
            <w:r w:rsidRPr="008208F8">
              <w:rPr>
                <w:rFonts w:ascii="Times New Roman" w:eastAsia="Times New Roman" w:hAnsi="Times New Roman" w:cs="Times New Roman"/>
              </w:rPr>
              <w:t xml:space="preserve"> </w:t>
            </w:r>
            <w:r>
              <w:rPr>
                <w:rFonts w:ascii="Times New Roman" w:eastAsia="Times New Roman" w:hAnsi="Times New Roman" w:cs="Times New Roman"/>
                <w:lang w:val="kk-KZ"/>
              </w:rPr>
              <w:t>а</w:t>
            </w:r>
            <w:r w:rsidRPr="008208F8">
              <w:rPr>
                <w:rFonts w:ascii="Times New Roman" w:eastAsia="Times New Roman" w:hAnsi="Times New Roman" w:cs="Times New Roman"/>
              </w:rPr>
              <w:t>ғымдағы процестер туралы үнемі хабарлау (айына 2-3 онлайн кездесу)</w:t>
            </w:r>
          </w:p>
        </w:tc>
        <w:tc>
          <w:tcPr>
            <w:tcW w:w="1637" w:type="dxa"/>
            <w:hideMark/>
          </w:tcPr>
          <w:p w14:paraId="3BF5A745" w14:textId="68E2917E"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30 </w:t>
            </w:r>
            <w:r w:rsidR="000271BB">
              <w:rPr>
                <w:rFonts w:ascii="Times New Roman" w:eastAsia="Times New Roman" w:hAnsi="Times New Roman" w:cs="Times New Roman"/>
                <w:lang w:val="kk-KZ"/>
              </w:rPr>
              <w:t>жұмыс күні</w:t>
            </w:r>
          </w:p>
        </w:tc>
      </w:tr>
      <w:tr w:rsidR="0005694A" w:rsidRPr="0005694A" w14:paraId="7DE9A329" w14:textId="77777777" w:rsidTr="0005694A">
        <w:trPr>
          <w:tblCellSpacing w:w="15" w:type="dxa"/>
        </w:trPr>
        <w:tc>
          <w:tcPr>
            <w:tcW w:w="2419" w:type="dxa"/>
            <w:hideMark/>
          </w:tcPr>
          <w:p w14:paraId="41C52DCA" w14:textId="77777777" w:rsidR="0005694A" w:rsidRPr="0005694A" w:rsidRDefault="0005694A" w:rsidP="0005694A">
            <w:pPr>
              <w:spacing w:after="0" w:line="240" w:lineRule="auto"/>
              <w:jc w:val="both"/>
              <w:rPr>
                <w:rFonts w:ascii="Times New Roman" w:eastAsia="Times New Roman" w:hAnsi="Times New Roman" w:cs="Times New Roman"/>
              </w:rPr>
            </w:pPr>
          </w:p>
        </w:tc>
        <w:tc>
          <w:tcPr>
            <w:tcW w:w="5436" w:type="dxa"/>
            <w:hideMark/>
          </w:tcPr>
          <w:p w14:paraId="447A6EC8" w14:textId="74FE387C" w:rsidR="0005694A" w:rsidRPr="0005694A" w:rsidRDefault="008208F8" w:rsidP="008208F8">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kk-KZ"/>
              </w:rPr>
              <w:t>ЕҚА</w:t>
            </w:r>
            <w:r w:rsidRPr="008208F8">
              <w:rPr>
                <w:rFonts w:ascii="Times New Roman" w:eastAsia="Times New Roman" w:hAnsi="Times New Roman" w:cs="Times New Roman"/>
              </w:rPr>
              <w:t xml:space="preserve"> қауымдастығы</w:t>
            </w:r>
            <w:r>
              <w:rPr>
                <w:rFonts w:ascii="Times New Roman" w:eastAsia="Times New Roman" w:hAnsi="Times New Roman" w:cs="Times New Roman"/>
                <w:lang w:val="kk-KZ"/>
              </w:rPr>
              <w:t>н</w:t>
            </w:r>
            <w:r w:rsidRPr="008208F8">
              <w:rPr>
                <w:rFonts w:ascii="Times New Roman" w:eastAsia="Times New Roman" w:hAnsi="Times New Roman" w:cs="Times New Roman"/>
              </w:rPr>
              <w:t xml:space="preserve"> </w:t>
            </w:r>
            <w:r>
              <w:rPr>
                <w:rFonts w:ascii="Times New Roman" w:eastAsia="Times New Roman" w:hAnsi="Times New Roman" w:cs="Times New Roman"/>
                <w:lang w:val="kk-KZ"/>
              </w:rPr>
              <w:t>және ААҚТ</w:t>
            </w:r>
            <w:r w:rsidRPr="008208F8">
              <w:rPr>
                <w:rFonts w:ascii="Times New Roman" w:eastAsia="Times New Roman" w:hAnsi="Times New Roman" w:cs="Times New Roman"/>
              </w:rPr>
              <w:t xml:space="preserve"> пациенттерін тиісті процестерге тарту, </w:t>
            </w:r>
            <w:r>
              <w:rPr>
                <w:rFonts w:ascii="Times New Roman" w:eastAsia="Times New Roman" w:hAnsi="Times New Roman" w:cs="Times New Roman"/>
                <w:lang w:val="kk-KZ"/>
              </w:rPr>
              <w:t>т</w:t>
            </w:r>
            <w:r w:rsidRPr="008208F8">
              <w:rPr>
                <w:rFonts w:ascii="Times New Roman" w:eastAsia="Times New Roman" w:hAnsi="Times New Roman" w:cs="Times New Roman"/>
              </w:rPr>
              <w:t>әуекелдерді талқылау және олардың қатысуын үйлестіру</w:t>
            </w:r>
          </w:p>
        </w:tc>
        <w:tc>
          <w:tcPr>
            <w:tcW w:w="1637" w:type="dxa"/>
            <w:hideMark/>
          </w:tcPr>
          <w:p w14:paraId="27F8C4AD" w14:textId="7B43EAD9"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25 </w:t>
            </w:r>
            <w:r w:rsidR="000271BB">
              <w:rPr>
                <w:rFonts w:ascii="Times New Roman" w:eastAsia="Times New Roman" w:hAnsi="Times New Roman" w:cs="Times New Roman"/>
                <w:lang w:val="kk-KZ"/>
              </w:rPr>
              <w:t>жұмыс күні</w:t>
            </w:r>
          </w:p>
        </w:tc>
      </w:tr>
      <w:tr w:rsidR="0005694A" w:rsidRPr="0005694A" w14:paraId="0CE4ADF4" w14:textId="77777777" w:rsidTr="0005694A">
        <w:trPr>
          <w:tblCellSpacing w:w="15" w:type="dxa"/>
        </w:trPr>
        <w:tc>
          <w:tcPr>
            <w:tcW w:w="2419" w:type="dxa"/>
            <w:hideMark/>
          </w:tcPr>
          <w:p w14:paraId="072563BE" w14:textId="3E1FFB6F" w:rsidR="0005694A" w:rsidRPr="008208F8" w:rsidRDefault="008208F8" w:rsidP="0005694A">
            <w:pPr>
              <w:spacing w:after="0" w:line="240" w:lineRule="auto"/>
              <w:jc w:val="both"/>
              <w:rPr>
                <w:rFonts w:ascii="Times New Roman" w:eastAsia="Times New Roman" w:hAnsi="Times New Roman" w:cs="Times New Roman"/>
              </w:rPr>
            </w:pPr>
            <w:r w:rsidRPr="008208F8">
              <w:rPr>
                <w:rFonts w:ascii="Times New Roman" w:hAnsi="Times New Roman" w:cs="Times New Roman"/>
              </w:rPr>
              <w:lastRenderedPageBreak/>
              <w:t>3-міндет: Жеке хаттарды дайындау және жіберу, ақпараттық материалдарды құрастыру және көтерілген мәселелерді талқылау үшін кездесулер ұйымдастыру</w:t>
            </w:r>
          </w:p>
        </w:tc>
        <w:tc>
          <w:tcPr>
            <w:tcW w:w="5436" w:type="dxa"/>
            <w:hideMark/>
          </w:tcPr>
          <w:p w14:paraId="40702FA3" w14:textId="4081ABA7" w:rsidR="0005694A" w:rsidRPr="0005694A" w:rsidRDefault="008208F8" w:rsidP="008208F8">
            <w:pPr>
              <w:spacing w:after="0" w:line="240" w:lineRule="auto"/>
              <w:jc w:val="both"/>
              <w:rPr>
                <w:rFonts w:ascii="Times New Roman" w:eastAsia="Times New Roman" w:hAnsi="Times New Roman" w:cs="Times New Roman"/>
              </w:rPr>
            </w:pPr>
            <w:r w:rsidRPr="008208F8">
              <w:rPr>
                <w:rFonts w:ascii="Times New Roman" w:eastAsia="Times New Roman" w:hAnsi="Times New Roman" w:cs="Times New Roman"/>
              </w:rPr>
              <w:t>Жеке хаттарды дайындау және жіберу</w:t>
            </w:r>
          </w:p>
        </w:tc>
        <w:tc>
          <w:tcPr>
            <w:tcW w:w="1637" w:type="dxa"/>
            <w:hideMark/>
          </w:tcPr>
          <w:p w14:paraId="2AE06239" w14:textId="3D75E116"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10 </w:t>
            </w:r>
            <w:r w:rsidR="000271BB">
              <w:rPr>
                <w:rFonts w:ascii="Times New Roman" w:eastAsia="Times New Roman" w:hAnsi="Times New Roman" w:cs="Times New Roman"/>
                <w:lang w:val="kk-KZ"/>
              </w:rPr>
              <w:t>жұмыс күні</w:t>
            </w:r>
          </w:p>
        </w:tc>
      </w:tr>
      <w:tr w:rsidR="0005694A" w:rsidRPr="0005694A" w14:paraId="621031E9" w14:textId="77777777" w:rsidTr="0005694A">
        <w:trPr>
          <w:tblCellSpacing w:w="15" w:type="dxa"/>
        </w:trPr>
        <w:tc>
          <w:tcPr>
            <w:tcW w:w="2419" w:type="dxa"/>
            <w:hideMark/>
          </w:tcPr>
          <w:p w14:paraId="3BF21420" w14:textId="77777777" w:rsidR="0005694A" w:rsidRPr="0005694A" w:rsidRDefault="0005694A" w:rsidP="0005694A">
            <w:pPr>
              <w:spacing w:after="0" w:line="240" w:lineRule="auto"/>
              <w:jc w:val="both"/>
              <w:rPr>
                <w:rFonts w:ascii="Times New Roman" w:eastAsia="Times New Roman" w:hAnsi="Times New Roman" w:cs="Times New Roman"/>
              </w:rPr>
            </w:pPr>
          </w:p>
        </w:tc>
        <w:tc>
          <w:tcPr>
            <w:tcW w:w="5436" w:type="dxa"/>
            <w:hideMark/>
          </w:tcPr>
          <w:p w14:paraId="50FAE917" w14:textId="7448F1E4" w:rsidR="008208F8" w:rsidRPr="0005694A" w:rsidRDefault="008208F8" w:rsidP="008208F8">
            <w:pPr>
              <w:spacing w:after="0" w:line="240" w:lineRule="auto"/>
              <w:jc w:val="both"/>
              <w:rPr>
                <w:rFonts w:ascii="Times New Roman" w:eastAsia="Times New Roman" w:hAnsi="Times New Roman" w:cs="Times New Roman"/>
              </w:rPr>
            </w:pPr>
            <w:r w:rsidRPr="008208F8">
              <w:rPr>
                <w:rFonts w:ascii="Times New Roman" w:eastAsia="Times New Roman" w:hAnsi="Times New Roman" w:cs="Times New Roman"/>
              </w:rPr>
              <w:t>Хаттарға қосымша</w:t>
            </w:r>
            <w:r>
              <w:rPr>
                <w:rFonts w:ascii="Times New Roman" w:eastAsia="Times New Roman" w:hAnsi="Times New Roman" w:cs="Times New Roman"/>
                <w:lang w:val="kk-KZ"/>
              </w:rPr>
              <w:t>лар</w:t>
            </w:r>
            <w:r w:rsidRPr="008208F8">
              <w:rPr>
                <w:rFonts w:ascii="Times New Roman" w:eastAsia="Times New Roman" w:hAnsi="Times New Roman" w:cs="Times New Roman"/>
              </w:rPr>
              <w:t xml:space="preserve"> үшін ақпараттық материалдар мен құжаттама</w:t>
            </w:r>
            <w:r>
              <w:rPr>
                <w:rFonts w:ascii="Times New Roman" w:eastAsia="Times New Roman" w:hAnsi="Times New Roman" w:cs="Times New Roman"/>
                <w:lang w:val="kk-KZ"/>
              </w:rPr>
              <w:t>ны</w:t>
            </w:r>
            <w:r w:rsidRPr="008208F8">
              <w:rPr>
                <w:rFonts w:ascii="Times New Roman" w:eastAsia="Times New Roman" w:hAnsi="Times New Roman" w:cs="Times New Roman"/>
              </w:rPr>
              <w:t xml:space="preserve"> жасау</w:t>
            </w:r>
          </w:p>
        </w:tc>
        <w:tc>
          <w:tcPr>
            <w:tcW w:w="1637" w:type="dxa"/>
            <w:hideMark/>
          </w:tcPr>
          <w:p w14:paraId="44CCEC8D" w14:textId="7A3BF931"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15 </w:t>
            </w:r>
            <w:r w:rsidR="000271BB">
              <w:rPr>
                <w:rFonts w:ascii="Times New Roman" w:eastAsia="Times New Roman" w:hAnsi="Times New Roman" w:cs="Times New Roman"/>
                <w:lang w:val="kk-KZ"/>
              </w:rPr>
              <w:t>жұмыс күні</w:t>
            </w:r>
          </w:p>
        </w:tc>
      </w:tr>
      <w:tr w:rsidR="0005694A" w:rsidRPr="0005694A" w14:paraId="2A628347" w14:textId="77777777" w:rsidTr="0005694A">
        <w:trPr>
          <w:tblCellSpacing w:w="15" w:type="dxa"/>
        </w:trPr>
        <w:tc>
          <w:tcPr>
            <w:tcW w:w="2419" w:type="dxa"/>
            <w:hideMark/>
          </w:tcPr>
          <w:p w14:paraId="22579502" w14:textId="77777777" w:rsidR="0005694A" w:rsidRPr="008208F8" w:rsidRDefault="0005694A" w:rsidP="0005694A">
            <w:pPr>
              <w:spacing w:after="0" w:line="240" w:lineRule="auto"/>
              <w:jc w:val="both"/>
              <w:rPr>
                <w:rFonts w:ascii="Times New Roman" w:eastAsia="Times New Roman" w:hAnsi="Times New Roman" w:cs="Times New Roman"/>
              </w:rPr>
            </w:pPr>
          </w:p>
        </w:tc>
        <w:tc>
          <w:tcPr>
            <w:tcW w:w="5436" w:type="dxa"/>
            <w:hideMark/>
          </w:tcPr>
          <w:p w14:paraId="14FC2DA5" w14:textId="4A8BF0DC" w:rsidR="0005694A" w:rsidRPr="0005694A" w:rsidRDefault="008208F8" w:rsidP="008208F8">
            <w:pPr>
              <w:spacing w:after="0" w:line="240" w:lineRule="auto"/>
              <w:jc w:val="both"/>
              <w:rPr>
                <w:rFonts w:ascii="Times New Roman" w:eastAsia="Times New Roman" w:hAnsi="Times New Roman" w:cs="Times New Roman"/>
              </w:rPr>
            </w:pPr>
            <w:r w:rsidRPr="008208F8">
              <w:rPr>
                <w:rFonts w:ascii="Times New Roman" w:eastAsia="Times New Roman" w:hAnsi="Times New Roman" w:cs="Times New Roman"/>
              </w:rPr>
              <w:t>Мәселелерді одан әрі талқылау үшін кездесулер мен консультациялар ұйымдастыру</w:t>
            </w:r>
          </w:p>
        </w:tc>
        <w:tc>
          <w:tcPr>
            <w:tcW w:w="1637" w:type="dxa"/>
            <w:hideMark/>
          </w:tcPr>
          <w:p w14:paraId="296FC419" w14:textId="79B21C0B"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10 </w:t>
            </w:r>
            <w:r w:rsidR="000271BB">
              <w:rPr>
                <w:rFonts w:ascii="Times New Roman" w:eastAsia="Times New Roman" w:hAnsi="Times New Roman" w:cs="Times New Roman"/>
                <w:lang w:val="kk-KZ"/>
              </w:rPr>
              <w:t>жұмыс күні</w:t>
            </w:r>
          </w:p>
        </w:tc>
      </w:tr>
      <w:tr w:rsidR="0005694A" w:rsidRPr="0005694A" w14:paraId="19BFDC22" w14:textId="77777777" w:rsidTr="0005694A">
        <w:trPr>
          <w:tblCellSpacing w:w="15" w:type="dxa"/>
        </w:trPr>
        <w:tc>
          <w:tcPr>
            <w:tcW w:w="2419" w:type="dxa"/>
            <w:hideMark/>
          </w:tcPr>
          <w:p w14:paraId="12E51FF7" w14:textId="01837E70" w:rsidR="0005694A" w:rsidRPr="008208F8" w:rsidRDefault="008208F8" w:rsidP="0005694A">
            <w:pPr>
              <w:spacing w:after="0" w:line="240" w:lineRule="auto"/>
              <w:jc w:val="both"/>
              <w:rPr>
                <w:rFonts w:ascii="Times New Roman" w:eastAsia="Times New Roman" w:hAnsi="Times New Roman" w:cs="Times New Roman"/>
              </w:rPr>
            </w:pPr>
            <w:r w:rsidRPr="008208F8">
              <w:rPr>
                <w:rFonts w:ascii="Times New Roman" w:hAnsi="Times New Roman" w:cs="Times New Roman"/>
              </w:rPr>
              <w:t>4-міндет: Журналистермен байланыс орнату, баспасөз релиздерін дайындау және жұртшылықтың хабардарлығын арттыру үшін медиа-іс-шараларды ұйымдастыру</w:t>
            </w:r>
            <w:r w:rsidRPr="008208F8">
              <w:rPr>
                <w:rFonts w:ascii="Times New Roman" w:eastAsia="Times New Roman" w:hAnsi="Times New Roman" w:cs="Times New Roman"/>
              </w:rPr>
              <w:t xml:space="preserve"> </w:t>
            </w:r>
          </w:p>
        </w:tc>
        <w:tc>
          <w:tcPr>
            <w:tcW w:w="5436" w:type="dxa"/>
            <w:hideMark/>
          </w:tcPr>
          <w:p w14:paraId="7B0813E7" w14:textId="16C2E98E" w:rsidR="0005694A" w:rsidRPr="0005694A" w:rsidRDefault="008208F8" w:rsidP="008208F8">
            <w:pPr>
              <w:spacing w:after="0" w:line="240" w:lineRule="auto"/>
              <w:jc w:val="both"/>
              <w:rPr>
                <w:rFonts w:ascii="Times New Roman" w:eastAsia="Times New Roman" w:hAnsi="Times New Roman" w:cs="Times New Roman"/>
              </w:rPr>
            </w:pPr>
            <w:r w:rsidRPr="008208F8">
              <w:rPr>
                <w:rFonts w:ascii="Times New Roman" w:eastAsia="Times New Roman" w:hAnsi="Times New Roman" w:cs="Times New Roman"/>
              </w:rPr>
              <w:t>Журналистермен байланыс орнату</w:t>
            </w:r>
          </w:p>
        </w:tc>
        <w:tc>
          <w:tcPr>
            <w:tcW w:w="1637" w:type="dxa"/>
            <w:hideMark/>
          </w:tcPr>
          <w:p w14:paraId="7FF08890" w14:textId="0A9A6B58"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10 </w:t>
            </w:r>
            <w:r w:rsidR="000271BB">
              <w:rPr>
                <w:rFonts w:ascii="Times New Roman" w:eastAsia="Times New Roman" w:hAnsi="Times New Roman" w:cs="Times New Roman"/>
                <w:lang w:val="kk-KZ"/>
              </w:rPr>
              <w:t>жұмыс күні</w:t>
            </w:r>
          </w:p>
        </w:tc>
      </w:tr>
      <w:tr w:rsidR="0005694A" w:rsidRPr="0005694A" w14:paraId="46D2295D" w14:textId="77777777" w:rsidTr="0005694A">
        <w:trPr>
          <w:tblCellSpacing w:w="15" w:type="dxa"/>
        </w:trPr>
        <w:tc>
          <w:tcPr>
            <w:tcW w:w="2419" w:type="dxa"/>
            <w:hideMark/>
          </w:tcPr>
          <w:p w14:paraId="706CC04B" w14:textId="77777777" w:rsidR="0005694A" w:rsidRPr="0005694A" w:rsidRDefault="0005694A" w:rsidP="0005694A">
            <w:pPr>
              <w:spacing w:after="0" w:line="240" w:lineRule="auto"/>
              <w:jc w:val="both"/>
              <w:rPr>
                <w:rFonts w:ascii="Times New Roman" w:eastAsia="Times New Roman" w:hAnsi="Times New Roman" w:cs="Times New Roman"/>
              </w:rPr>
            </w:pPr>
          </w:p>
        </w:tc>
        <w:tc>
          <w:tcPr>
            <w:tcW w:w="5436" w:type="dxa"/>
            <w:hideMark/>
          </w:tcPr>
          <w:p w14:paraId="1719E314" w14:textId="43F4B50C" w:rsidR="0005694A" w:rsidRPr="0005694A" w:rsidRDefault="008208F8" w:rsidP="008208F8">
            <w:pPr>
              <w:spacing w:after="0" w:line="240" w:lineRule="auto"/>
              <w:jc w:val="both"/>
              <w:rPr>
                <w:rFonts w:ascii="Times New Roman" w:eastAsia="Times New Roman" w:hAnsi="Times New Roman" w:cs="Times New Roman"/>
              </w:rPr>
            </w:pPr>
            <w:r w:rsidRPr="008208F8">
              <w:rPr>
                <w:rFonts w:ascii="Times New Roman" w:eastAsia="Times New Roman" w:hAnsi="Times New Roman" w:cs="Times New Roman"/>
              </w:rPr>
              <w:t>БАҚ-та орналастыру үшін</w:t>
            </w:r>
            <w:r>
              <w:rPr>
                <w:rFonts w:ascii="Times New Roman" w:eastAsia="Times New Roman" w:hAnsi="Times New Roman" w:cs="Times New Roman"/>
              </w:rPr>
              <w:t xml:space="preserve"> баспасөз релиздерін, жаңалық</w:t>
            </w:r>
            <w:r w:rsidRPr="008208F8">
              <w:rPr>
                <w:rFonts w:ascii="Times New Roman" w:eastAsia="Times New Roman" w:hAnsi="Times New Roman" w:cs="Times New Roman"/>
              </w:rPr>
              <w:t xml:space="preserve"> мақалаларын және сұхбаттарды дайындау</w:t>
            </w:r>
            <w:r w:rsidRPr="0005694A">
              <w:rPr>
                <w:rFonts w:ascii="Times New Roman" w:eastAsia="Times New Roman" w:hAnsi="Times New Roman" w:cs="Times New Roman"/>
              </w:rPr>
              <w:t xml:space="preserve"> </w:t>
            </w:r>
          </w:p>
        </w:tc>
        <w:tc>
          <w:tcPr>
            <w:tcW w:w="1637" w:type="dxa"/>
            <w:hideMark/>
          </w:tcPr>
          <w:p w14:paraId="5729240C" w14:textId="773A6124"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15 </w:t>
            </w:r>
            <w:r w:rsidR="000271BB">
              <w:rPr>
                <w:rFonts w:ascii="Times New Roman" w:eastAsia="Times New Roman" w:hAnsi="Times New Roman" w:cs="Times New Roman"/>
                <w:lang w:val="kk-KZ"/>
              </w:rPr>
              <w:t>жұмыс күні</w:t>
            </w:r>
          </w:p>
        </w:tc>
      </w:tr>
      <w:tr w:rsidR="0005694A" w:rsidRPr="0005694A" w14:paraId="388AE5D6" w14:textId="77777777" w:rsidTr="0005694A">
        <w:trPr>
          <w:tblCellSpacing w:w="15" w:type="dxa"/>
        </w:trPr>
        <w:tc>
          <w:tcPr>
            <w:tcW w:w="2419" w:type="dxa"/>
            <w:hideMark/>
          </w:tcPr>
          <w:p w14:paraId="0789ACE8" w14:textId="77777777" w:rsidR="0005694A" w:rsidRPr="0005694A" w:rsidRDefault="0005694A" w:rsidP="0005694A">
            <w:pPr>
              <w:spacing w:after="0" w:line="240" w:lineRule="auto"/>
              <w:jc w:val="both"/>
              <w:rPr>
                <w:rFonts w:ascii="Times New Roman" w:eastAsia="Times New Roman" w:hAnsi="Times New Roman" w:cs="Times New Roman"/>
              </w:rPr>
            </w:pPr>
          </w:p>
        </w:tc>
        <w:tc>
          <w:tcPr>
            <w:tcW w:w="5436" w:type="dxa"/>
            <w:hideMark/>
          </w:tcPr>
          <w:p w14:paraId="47BAE4C5" w14:textId="0A7A5706" w:rsidR="0005694A" w:rsidRPr="0005694A" w:rsidRDefault="008208F8" w:rsidP="008208F8">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kk-KZ"/>
              </w:rPr>
              <w:t>Пресс-конференцияларды және медиа іс-шараларды ұйымдастыру</w:t>
            </w:r>
          </w:p>
        </w:tc>
        <w:tc>
          <w:tcPr>
            <w:tcW w:w="1637" w:type="dxa"/>
            <w:hideMark/>
          </w:tcPr>
          <w:p w14:paraId="67E74503" w14:textId="3E1579E9"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20 </w:t>
            </w:r>
            <w:r w:rsidR="000271BB">
              <w:rPr>
                <w:rFonts w:ascii="Times New Roman" w:eastAsia="Times New Roman" w:hAnsi="Times New Roman" w:cs="Times New Roman"/>
                <w:lang w:val="kk-KZ"/>
              </w:rPr>
              <w:t>жұмыс күні</w:t>
            </w:r>
          </w:p>
        </w:tc>
      </w:tr>
      <w:tr w:rsidR="0005694A" w:rsidRPr="0005694A" w14:paraId="7C2B19BC" w14:textId="77777777" w:rsidTr="0005694A">
        <w:trPr>
          <w:tblCellSpacing w:w="15" w:type="dxa"/>
        </w:trPr>
        <w:tc>
          <w:tcPr>
            <w:tcW w:w="2419" w:type="dxa"/>
            <w:hideMark/>
          </w:tcPr>
          <w:p w14:paraId="43A01C48" w14:textId="60FAC62A" w:rsidR="0005694A" w:rsidRPr="008208F8" w:rsidRDefault="008208F8" w:rsidP="0005694A">
            <w:pPr>
              <w:spacing w:after="0" w:line="240" w:lineRule="auto"/>
              <w:jc w:val="both"/>
              <w:rPr>
                <w:rFonts w:ascii="Times New Roman" w:eastAsia="Times New Roman" w:hAnsi="Times New Roman" w:cs="Times New Roman"/>
              </w:rPr>
            </w:pPr>
            <w:r w:rsidRPr="008208F8">
              <w:rPr>
                <w:rFonts w:ascii="Times New Roman" w:hAnsi="Times New Roman" w:cs="Times New Roman"/>
              </w:rPr>
              <w:t xml:space="preserve">5-міндет: </w:t>
            </w:r>
            <w:r w:rsidRPr="008208F8">
              <w:rPr>
                <w:rFonts w:ascii="Times New Roman" w:hAnsi="Times New Roman" w:cs="Times New Roman"/>
                <w:lang w:val="kk-KZ"/>
              </w:rPr>
              <w:t>К</w:t>
            </w:r>
            <w:r w:rsidRPr="008208F8">
              <w:rPr>
                <w:rFonts w:ascii="Times New Roman" w:hAnsi="Times New Roman" w:cs="Times New Roman"/>
              </w:rPr>
              <w:t>ездесулер мен вебинарларды ұйымдастыру, ақпараттық материалдарды дайындау және пациенттер мен ата-аналардың кері байланысымен өзара іс-қимыл жасау</w:t>
            </w:r>
          </w:p>
        </w:tc>
        <w:tc>
          <w:tcPr>
            <w:tcW w:w="5436" w:type="dxa"/>
            <w:hideMark/>
          </w:tcPr>
          <w:p w14:paraId="7069D251" w14:textId="4C4E47E0" w:rsidR="0005694A" w:rsidRPr="0005694A" w:rsidRDefault="008208F8" w:rsidP="008208F8">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kk-KZ"/>
              </w:rPr>
              <w:t>Кездесулер, вебинарлар мен форумдарды ұйымдастыру</w:t>
            </w:r>
          </w:p>
        </w:tc>
        <w:tc>
          <w:tcPr>
            <w:tcW w:w="1637" w:type="dxa"/>
            <w:hideMark/>
          </w:tcPr>
          <w:p w14:paraId="26B6574D" w14:textId="72863E6F"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25 </w:t>
            </w:r>
            <w:r w:rsidR="000271BB">
              <w:rPr>
                <w:rFonts w:ascii="Times New Roman" w:eastAsia="Times New Roman" w:hAnsi="Times New Roman" w:cs="Times New Roman"/>
                <w:lang w:val="kk-KZ"/>
              </w:rPr>
              <w:t>жұмыс күні</w:t>
            </w:r>
          </w:p>
        </w:tc>
      </w:tr>
      <w:tr w:rsidR="0005694A" w:rsidRPr="0005694A" w14:paraId="0A5D9FE4" w14:textId="77777777" w:rsidTr="0005694A">
        <w:trPr>
          <w:tblCellSpacing w:w="15" w:type="dxa"/>
        </w:trPr>
        <w:tc>
          <w:tcPr>
            <w:tcW w:w="2419" w:type="dxa"/>
            <w:hideMark/>
          </w:tcPr>
          <w:p w14:paraId="1C873537" w14:textId="77777777" w:rsidR="0005694A" w:rsidRPr="0005694A" w:rsidRDefault="0005694A" w:rsidP="0005694A">
            <w:pPr>
              <w:spacing w:after="0" w:line="240" w:lineRule="auto"/>
              <w:jc w:val="both"/>
              <w:rPr>
                <w:rFonts w:ascii="Times New Roman" w:eastAsia="Times New Roman" w:hAnsi="Times New Roman" w:cs="Times New Roman"/>
              </w:rPr>
            </w:pPr>
          </w:p>
        </w:tc>
        <w:tc>
          <w:tcPr>
            <w:tcW w:w="5436" w:type="dxa"/>
            <w:hideMark/>
          </w:tcPr>
          <w:p w14:paraId="0A113276" w14:textId="28559062" w:rsidR="008208F8" w:rsidRPr="0005694A" w:rsidRDefault="008208F8" w:rsidP="00920038">
            <w:pPr>
              <w:spacing w:after="0" w:line="240" w:lineRule="auto"/>
              <w:jc w:val="both"/>
              <w:rPr>
                <w:rFonts w:ascii="Times New Roman" w:eastAsia="Times New Roman" w:hAnsi="Times New Roman" w:cs="Times New Roman"/>
              </w:rPr>
            </w:pPr>
            <w:r w:rsidRPr="008208F8">
              <w:rPr>
                <w:rFonts w:ascii="Times New Roman" w:eastAsia="Times New Roman" w:hAnsi="Times New Roman" w:cs="Times New Roman"/>
              </w:rPr>
              <w:t>Пациенттер арасында тарату үшін ақпараттық материалдарды дайындау</w:t>
            </w:r>
          </w:p>
        </w:tc>
        <w:tc>
          <w:tcPr>
            <w:tcW w:w="1637" w:type="dxa"/>
            <w:hideMark/>
          </w:tcPr>
          <w:p w14:paraId="50C9842D" w14:textId="1FC526C4"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20 </w:t>
            </w:r>
            <w:r w:rsidR="000271BB">
              <w:rPr>
                <w:rFonts w:ascii="Times New Roman" w:eastAsia="Times New Roman" w:hAnsi="Times New Roman" w:cs="Times New Roman"/>
                <w:lang w:val="kk-KZ"/>
              </w:rPr>
              <w:t>жұмыс күні</w:t>
            </w:r>
          </w:p>
        </w:tc>
      </w:tr>
      <w:tr w:rsidR="0005694A" w:rsidRPr="0005694A" w14:paraId="7B1B3801" w14:textId="77777777" w:rsidTr="0005694A">
        <w:trPr>
          <w:tblCellSpacing w:w="15" w:type="dxa"/>
        </w:trPr>
        <w:tc>
          <w:tcPr>
            <w:tcW w:w="2419" w:type="dxa"/>
            <w:hideMark/>
          </w:tcPr>
          <w:p w14:paraId="44CB9338" w14:textId="77777777" w:rsidR="0005694A" w:rsidRPr="0005694A" w:rsidRDefault="0005694A" w:rsidP="0005694A">
            <w:pPr>
              <w:spacing w:after="0" w:line="240" w:lineRule="auto"/>
              <w:jc w:val="both"/>
              <w:rPr>
                <w:rFonts w:ascii="Times New Roman" w:eastAsia="Times New Roman" w:hAnsi="Times New Roman" w:cs="Times New Roman"/>
              </w:rPr>
            </w:pPr>
          </w:p>
        </w:tc>
        <w:tc>
          <w:tcPr>
            <w:tcW w:w="5436" w:type="dxa"/>
            <w:hideMark/>
          </w:tcPr>
          <w:p w14:paraId="50DB9752" w14:textId="76090A81" w:rsidR="0005694A" w:rsidRPr="0005694A" w:rsidRDefault="00920038" w:rsidP="00920038">
            <w:pPr>
              <w:spacing w:after="0" w:line="240" w:lineRule="auto"/>
              <w:jc w:val="both"/>
              <w:rPr>
                <w:rFonts w:ascii="Times New Roman" w:eastAsia="Times New Roman" w:hAnsi="Times New Roman" w:cs="Times New Roman"/>
              </w:rPr>
            </w:pPr>
            <w:r w:rsidRPr="008208F8">
              <w:rPr>
                <w:rFonts w:ascii="Times New Roman" w:eastAsia="Times New Roman" w:hAnsi="Times New Roman" w:cs="Times New Roman"/>
              </w:rPr>
              <w:t>Кері байланыспен өзара әрекеттесу және пациенттердің ұсыныстары мен ескертулерін есепке алу</w:t>
            </w:r>
          </w:p>
        </w:tc>
        <w:tc>
          <w:tcPr>
            <w:tcW w:w="1637" w:type="dxa"/>
            <w:hideMark/>
          </w:tcPr>
          <w:p w14:paraId="134905AD" w14:textId="142D3FC5"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15 </w:t>
            </w:r>
            <w:r w:rsidR="000271BB">
              <w:rPr>
                <w:rFonts w:ascii="Times New Roman" w:eastAsia="Times New Roman" w:hAnsi="Times New Roman" w:cs="Times New Roman"/>
                <w:lang w:val="kk-KZ"/>
              </w:rPr>
              <w:t>жұмыс күні</w:t>
            </w:r>
          </w:p>
        </w:tc>
      </w:tr>
      <w:tr w:rsidR="0005694A" w:rsidRPr="0005694A" w14:paraId="28AF65F5" w14:textId="77777777" w:rsidTr="0005694A">
        <w:trPr>
          <w:tblCellSpacing w:w="15" w:type="dxa"/>
        </w:trPr>
        <w:tc>
          <w:tcPr>
            <w:tcW w:w="2419" w:type="dxa"/>
            <w:hideMark/>
          </w:tcPr>
          <w:p w14:paraId="5E406FE1" w14:textId="23C6BEB4" w:rsidR="0005694A" w:rsidRPr="008208F8" w:rsidRDefault="008208F8" w:rsidP="0005694A">
            <w:pPr>
              <w:spacing w:after="0" w:line="240" w:lineRule="auto"/>
              <w:jc w:val="both"/>
              <w:rPr>
                <w:rFonts w:ascii="Times New Roman" w:eastAsia="Times New Roman" w:hAnsi="Times New Roman" w:cs="Times New Roman"/>
              </w:rPr>
            </w:pPr>
            <w:r w:rsidRPr="008208F8">
              <w:rPr>
                <w:rFonts w:ascii="Times New Roman" w:hAnsi="Times New Roman" w:cs="Times New Roman"/>
              </w:rPr>
              <w:t xml:space="preserve">6-міндет: </w:t>
            </w:r>
            <w:r w:rsidRPr="008208F8">
              <w:rPr>
                <w:rFonts w:ascii="Times New Roman" w:hAnsi="Times New Roman" w:cs="Times New Roman"/>
                <w:lang w:val="kk-KZ"/>
              </w:rPr>
              <w:t xml:space="preserve">РПДҒПО-мен </w:t>
            </w:r>
            <w:r w:rsidRPr="008208F8">
              <w:rPr>
                <w:rFonts w:ascii="Times New Roman" w:hAnsi="Times New Roman" w:cs="Times New Roman"/>
              </w:rPr>
              <w:t>бірлесіп</w:t>
            </w:r>
            <w:r w:rsidRPr="008208F8">
              <w:rPr>
                <w:rFonts w:ascii="Times New Roman" w:hAnsi="Times New Roman" w:cs="Times New Roman"/>
                <w:lang w:val="kk-KZ"/>
              </w:rPr>
              <w:t xml:space="preserve"> МАҚ</w:t>
            </w:r>
            <w:r w:rsidRPr="008208F8">
              <w:rPr>
                <w:rFonts w:ascii="Times New Roman" w:hAnsi="Times New Roman" w:cs="Times New Roman"/>
              </w:rPr>
              <w:t xml:space="preserve"> сапарларын жоспарлау және үйлестіру, іс-шаралар</w:t>
            </w:r>
            <w:r w:rsidRPr="008208F8">
              <w:rPr>
                <w:rFonts w:ascii="Times New Roman" w:hAnsi="Times New Roman" w:cs="Times New Roman"/>
                <w:lang w:val="kk-KZ"/>
              </w:rPr>
              <w:t>дың</w:t>
            </w:r>
            <w:r w:rsidRPr="008208F8">
              <w:rPr>
                <w:rFonts w:ascii="Times New Roman" w:hAnsi="Times New Roman" w:cs="Times New Roman"/>
              </w:rPr>
              <w:t xml:space="preserve"> нәтижелері бойынша құжаттаманы дайындау</w:t>
            </w:r>
          </w:p>
        </w:tc>
        <w:tc>
          <w:tcPr>
            <w:tcW w:w="5436" w:type="dxa"/>
            <w:hideMark/>
          </w:tcPr>
          <w:p w14:paraId="6910EBC5" w14:textId="1B28B4A4" w:rsidR="0005694A" w:rsidRPr="0005694A" w:rsidRDefault="00920038" w:rsidP="00920038">
            <w:pPr>
              <w:spacing w:after="0" w:line="240" w:lineRule="auto"/>
              <w:jc w:val="both"/>
              <w:rPr>
                <w:rFonts w:ascii="Times New Roman" w:eastAsia="Times New Roman" w:hAnsi="Times New Roman" w:cs="Times New Roman"/>
              </w:rPr>
            </w:pPr>
            <w:r w:rsidRPr="008208F8">
              <w:rPr>
                <w:rFonts w:ascii="Times New Roman" w:eastAsia="Times New Roman" w:hAnsi="Times New Roman" w:cs="Times New Roman"/>
              </w:rPr>
              <w:t>Сапарлар мен іс-шараларды жоспарлау және үйлестіру</w:t>
            </w:r>
          </w:p>
        </w:tc>
        <w:tc>
          <w:tcPr>
            <w:tcW w:w="1637" w:type="dxa"/>
            <w:hideMark/>
          </w:tcPr>
          <w:p w14:paraId="4931C706" w14:textId="7ECD7930"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15 </w:t>
            </w:r>
            <w:r w:rsidR="000271BB">
              <w:rPr>
                <w:rFonts w:ascii="Times New Roman" w:eastAsia="Times New Roman" w:hAnsi="Times New Roman" w:cs="Times New Roman"/>
                <w:lang w:val="kk-KZ"/>
              </w:rPr>
              <w:t>жұмыс күні</w:t>
            </w:r>
          </w:p>
        </w:tc>
      </w:tr>
      <w:tr w:rsidR="0005694A" w:rsidRPr="0005694A" w14:paraId="255E65E1" w14:textId="77777777" w:rsidTr="0005694A">
        <w:trPr>
          <w:tblCellSpacing w:w="15" w:type="dxa"/>
        </w:trPr>
        <w:tc>
          <w:tcPr>
            <w:tcW w:w="2419" w:type="dxa"/>
            <w:hideMark/>
          </w:tcPr>
          <w:p w14:paraId="6BE73AF2" w14:textId="77777777" w:rsidR="0005694A" w:rsidRPr="0005694A" w:rsidRDefault="0005694A" w:rsidP="0005694A">
            <w:pPr>
              <w:spacing w:after="0" w:line="240" w:lineRule="auto"/>
              <w:jc w:val="both"/>
              <w:rPr>
                <w:rFonts w:ascii="Times New Roman" w:eastAsia="Times New Roman" w:hAnsi="Times New Roman" w:cs="Times New Roman"/>
              </w:rPr>
            </w:pPr>
          </w:p>
        </w:tc>
        <w:tc>
          <w:tcPr>
            <w:tcW w:w="5436" w:type="dxa"/>
            <w:hideMark/>
          </w:tcPr>
          <w:p w14:paraId="20CD590A" w14:textId="7A006DB2" w:rsidR="0005694A" w:rsidRPr="0005694A" w:rsidRDefault="00920038" w:rsidP="00920038">
            <w:pPr>
              <w:spacing w:after="0" w:line="240" w:lineRule="auto"/>
              <w:jc w:val="both"/>
              <w:rPr>
                <w:rFonts w:ascii="Times New Roman" w:eastAsia="Times New Roman" w:hAnsi="Times New Roman" w:cs="Times New Roman"/>
              </w:rPr>
            </w:pPr>
            <w:r w:rsidRPr="008208F8">
              <w:rPr>
                <w:rFonts w:ascii="Times New Roman" w:eastAsia="Times New Roman" w:hAnsi="Times New Roman" w:cs="Times New Roman"/>
              </w:rPr>
              <w:t>Логистика</w:t>
            </w:r>
            <w:r>
              <w:rPr>
                <w:rFonts w:ascii="Times New Roman" w:eastAsia="Times New Roman" w:hAnsi="Times New Roman" w:cs="Times New Roman"/>
                <w:lang w:val="kk-KZ"/>
              </w:rPr>
              <w:t xml:space="preserve">ны </w:t>
            </w:r>
            <w:r w:rsidRPr="008208F8">
              <w:rPr>
                <w:rFonts w:ascii="Times New Roman" w:eastAsia="Times New Roman" w:hAnsi="Times New Roman" w:cs="Times New Roman"/>
              </w:rPr>
              <w:t xml:space="preserve">және </w:t>
            </w:r>
            <w:r>
              <w:rPr>
                <w:rFonts w:ascii="Times New Roman" w:eastAsia="Times New Roman" w:hAnsi="Times New Roman" w:cs="Times New Roman"/>
                <w:lang w:val="kk-KZ"/>
              </w:rPr>
              <w:t>і</w:t>
            </w:r>
            <w:r w:rsidRPr="008208F8">
              <w:rPr>
                <w:rFonts w:ascii="Times New Roman" w:eastAsia="Times New Roman" w:hAnsi="Times New Roman" w:cs="Times New Roman"/>
              </w:rPr>
              <w:t>с-шараларды хаттамалық қамтамасыз етуді ұйымдастыру</w:t>
            </w:r>
          </w:p>
        </w:tc>
        <w:tc>
          <w:tcPr>
            <w:tcW w:w="1637" w:type="dxa"/>
            <w:hideMark/>
          </w:tcPr>
          <w:p w14:paraId="00DDA9AE" w14:textId="7B10C063"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20 </w:t>
            </w:r>
            <w:r w:rsidR="000271BB">
              <w:rPr>
                <w:rFonts w:ascii="Times New Roman" w:eastAsia="Times New Roman" w:hAnsi="Times New Roman" w:cs="Times New Roman"/>
                <w:lang w:val="kk-KZ"/>
              </w:rPr>
              <w:t>жұмыс күні</w:t>
            </w:r>
          </w:p>
        </w:tc>
      </w:tr>
      <w:tr w:rsidR="0005694A" w:rsidRPr="0005694A" w14:paraId="24AC50B6" w14:textId="77777777" w:rsidTr="0005694A">
        <w:trPr>
          <w:tblCellSpacing w:w="15" w:type="dxa"/>
        </w:trPr>
        <w:tc>
          <w:tcPr>
            <w:tcW w:w="2419" w:type="dxa"/>
            <w:hideMark/>
          </w:tcPr>
          <w:p w14:paraId="31772A74" w14:textId="77777777" w:rsidR="0005694A" w:rsidRPr="0005694A" w:rsidRDefault="0005694A" w:rsidP="0005694A">
            <w:pPr>
              <w:spacing w:after="0" w:line="240" w:lineRule="auto"/>
              <w:jc w:val="both"/>
              <w:rPr>
                <w:rFonts w:ascii="Times New Roman" w:eastAsia="Times New Roman" w:hAnsi="Times New Roman" w:cs="Times New Roman"/>
              </w:rPr>
            </w:pPr>
          </w:p>
        </w:tc>
        <w:tc>
          <w:tcPr>
            <w:tcW w:w="5436" w:type="dxa"/>
            <w:hideMark/>
          </w:tcPr>
          <w:p w14:paraId="43A46315" w14:textId="0C8992BD" w:rsidR="0005694A" w:rsidRPr="0005694A" w:rsidRDefault="00920038" w:rsidP="00920038">
            <w:pPr>
              <w:spacing w:after="0" w:line="240" w:lineRule="auto"/>
              <w:contextualSpacing/>
              <w:jc w:val="both"/>
              <w:rPr>
                <w:rFonts w:ascii="Times New Roman" w:hAnsi="Times New Roman" w:cs="Times New Roman"/>
              </w:rPr>
            </w:pPr>
            <w:r w:rsidRPr="008208F8">
              <w:rPr>
                <w:rFonts w:ascii="Times New Roman" w:eastAsia="Times New Roman" w:hAnsi="Times New Roman" w:cs="Times New Roman"/>
              </w:rPr>
              <w:t>Іс-шаралар</w:t>
            </w:r>
            <w:r>
              <w:rPr>
                <w:rFonts w:ascii="Times New Roman" w:eastAsia="Times New Roman" w:hAnsi="Times New Roman" w:cs="Times New Roman"/>
                <w:lang w:val="kk-KZ"/>
              </w:rPr>
              <w:t xml:space="preserve">дың </w:t>
            </w:r>
            <w:r w:rsidRPr="008208F8">
              <w:rPr>
                <w:rFonts w:ascii="Times New Roman" w:eastAsia="Times New Roman" w:hAnsi="Times New Roman" w:cs="Times New Roman"/>
              </w:rPr>
              <w:t xml:space="preserve"> нәтижелері бойынша есептер дайында</w:t>
            </w:r>
            <w:r>
              <w:rPr>
                <w:rFonts w:ascii="Times New Roman" w:eastAsia="Times New Roman" w:hAnsi="Times New Roman" w:cs="Times New Roman"/>
              </w:rPr>
              <w:t>у</w:t>
            </w:r>
          </w:p>
        </w:tc>
        <w:tc>
          <w:tcPr>
            <w:tcW w:w="1637" w:type="dxa"/>
            <w:hideMark/>
          </w:tcPr>
          <w:p w14:paraId="1479E649" w14:textId="5153FE8A" w:rsidR="0005694A" w:rsidRPr="0005694A" w:rsidRDefault="0005694A" w:rsidP="0005694A">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10 </w:t>
            </w:r>
            <w:r w:rsidR="000271BB">
              <w:rPr>
                <w:rFonts w:ascii="Times New Roman" w:eastAsia="Times New Roman" w:hAnsi="Times New Roman" w:cs="Times New Roman"/>
                <w:lang w:val="kk-KZ"/>
              </w:rPr>
              <w:t>жұмыс күні</w:t>
            </w:r>
          </w:p>
        </w:tc>
      </w:tr>
    </w:tbl>
    <w:p w14:paraId="01A12027" w14:textId="6ED989B1" w:rsidR="0005694A" w:rsidRPr="000271BB" w:rsidRDefault="000271BB" w:rsidP="000271BB">
      <w:pPr>
        <w:spacing w:before="100" w:beforeAutospacing="1" w:after="0" w:line="240" w:lineRule="auto"/>
        <w:jc w:val="both"/>
        <w:rPr>
          <w:rFonts w:ascii="Times New Roman" w:hAnsi="Times New Roman" w:cs="Times New Roman"/>
          <w:b/>
          <w:bCs/>
          <w:lang w:val="kk-KZ"/>
        </w:rPr>
      </w:pPr>
      <w:r w:rsidRPr="000271BB">
        <w:rPr>
          <w:rFonts w:ascii="Times New Roman" w:eastAsia="Times New Roman" w:hAnsi="Times New Roman" w:cs="Times New Roman"/>
          <w:lang w:val="kk-KZ"/>
        </w:rPr>
        <w:t>Бұл</w:t>
      </w:r>
      <w:r>
        <w:rPr>
          <w:rFonts w:ascii="Times New Roman" w:eastAsia="Times New Roman" w:hAnsi="Times New Roman" w:cs="Times New Roman"/>
          <w:lang w:val="kk-KZ"/>
        </w:rPr>
        <w:t xml:space="preserve"> кесте жұмысты біркелкі бөлуді көздейді</w:t>
      </w:r>
      <w:r w:rsidRPr="000271BB">
        <w:rPr>
          <w:rFonts w:ascii="Times New Roman" w:eastAsia="Times New Roman" w:hAnsi="Times New Roman" w:cs="Times New Roman"/>
          <w:lang w:val="kk-KZ"/>
        </w:rPr>
        <w:t xml:space="preserve"> және дайындық, талдау, құжаттаманы әзірлеу, іс-шараларға қатысу және мүдделі тараптармен өзара әрекеттесу уақытын ескереді.</w:t>
      </w:r>
    </w:p>
    <w:p w14:paraId="51C4C9A0" w14:textId="77777777" w:rsidR="0005694A" w:rsidRPr="000271BB" w:rsidRDefault="0005694A" w:rsidP="008E6EDF">
      <w:pPr>
        <w:pStyle w:val="a4"/>
        <w:spacing w:after="0" w:line="240" w:lineRule="auto"/>
        <w:ind w:left="1440" w:right="-2"/>
        <w:jc w:val="right"/>
        <w:rPr>
          <w:rFonts w:ascii="Times New Roman" w:eastAsia="Times New Roman" w:hAnsi="Times New Roman" w:cs="Times New Roman"/>
          <w:i/>
          <w:sz w:val="24"/>
          <w:szCs w:val="24"/>
          <w:lang w:val="kk-KZ"/>
        </w:rPr>
      </w:pPr>
    </w:p>
    <w:p w14:paraId="773CD5BA" w14:textId="3E1F70F8" w:rsidR="002078FE" w:rsidRDefault="002078FE">
      <w:pPr>
        <w:spacing w:after="0" w:line="240" w:lineRule="auto"/>
        <w:ind w:right="-2"/>
        <w:jc w:val="both"/>
        <w:rPr>
          <w:rFonts w:ascii="Times New Roman" w:eastAsia="Times New Roman" w:hAnsi="Times New Roman" w:cs="Times New Roman"/>
          <w:sz w:val="24"/>
          <w:szCs w:val="24"/>
        </w:rPr>
      </w:pPr>
    </w:p>
    <w:p w14:paraId="2ED14ABA" w14:textId="2E2C8BD3" w:rsidR="002078FE" w:rsidRDefault="002078FE">
      <w:pPr>
        <w:spacing w:after="0" w:line="240" w:lineRule="auto"/>
        <w:ind w:right="-2"/>
        <w:jc w:val="both"/>
        <w:rPr>
          <w:rFonts w:ascii="Times New Roman" w:eastAsia="Times New Roman" w:hAnsi="Times New Roman" w:cs="Times New Roman"/>
          <w:sz w:val="24"/>
          <w:szCs w:val="24"/>
        </w:rPr>
      </w:pPr>
    </w:p>
    <w:p w14:paraId="0C23794A" w14:textId="73411F9C" w:rsidR="002078FE" w:rsidRPr="008C7631" w:rsidRDefault="002078FE" w:rsidP="008C7631">
      <w:pPr>
        <w:spacing w:after="0" w:line="240" w:lineRule="auto"/>
        <w:ind w:right="-2"/>
        <w:rPr>
          <w:rFonts w:ascii="Times New Roman" w:eastAsia="Times New Roman" w:hAnsi="Times New Roman" w:cs="Times New Roman"/>
          <w:b/>
          <w:sz w:val="28"/>
          <w:szCs w:val="28"/>
        </w:rPr>
      </w:pPr>
    </w:p>
    <w:p w14:paraId="47F0CABF" w14:textId="77777777" w:rsidR="002078FE" w:rsidRDefault="002078FE" w:rsidP="002078FE">
      <w:pPr>
        <w:spacing w:after="0" w:line="240" w:lineRule="auto"/>
        <w:ind w:right="-2" w:firstLine="567"/>
        <w:jc w:val="right"/>
        <w:rPr>
          <w:rFonts w:ascii="Times New Roman" w:eastAsia="Times New Roman" w:hAnsi="Times New Roman" w:cs="Times New Roman"/>
          <w:i/>
          <w:sz w:val="24"/>
          <w:szCs w:val="24"/>
        </w:rPr>
      </w:pPr>
    </w:p>
    <w:p w14:paraId="1D50129F" w14:textId="0C86DB56" w:rsidR="008C7631" w:rsidRDefault="008C7631" w:rsidP="008C7631">
      <w:pPr>
        <w:spacing w:after="0" w:line="240" w:lineRule="auto"/>
        <w:ind w:firstLine="567"/>
        <w:jc w:val="right"/>
        <w:outlineLvl w:val="0"/>
        <w:rPr>
          <w:rFonts w:ascii="Times New Roman" w:eastAsia="Times New Roman" w:hAnsi="Times New Roman" w:cs="Times New Roman"/>
          <w:i/>
          <w:iCs/>
          <w:kern w:val="36"/>
          <w:lang w:eastAsia="en-GB"/>
        </w:rPr>
      </w:pPr>
      <w:r w:rsidRPr="008C7631">
        <w:rPr>
          <w:rFonts w:ascii="Times New Roman" w:eastAsia="Times New Roman" w:hAnsi="Times New Roman" w:cs="Times New Roman"/>
          <w:i/>
          <w:iCs/>
          <w:kern w:val="36"/>
          <w:lang w:eastAsia="en-GB"/>
        </w:rPr>
        <w:t>Приложение №1</w:t>
      </w:r>
    </w:p>
    <w:p w14:paraId="2C992738" w14:textId="77777777" w:rsidR="008C7631" w:rsidRPr="008C7631" w:rsidRDefault="008C7631" w:rsidP="008C7631">
      <w:pPr>
        <w:spacing w:after="0" w:line="240" w:lineRule="auto"/>
        <w:ind w:firstLine="567"/>
        <w:jc w:val="right"/>
        <w:outlineLvl w:val="0"/>
        <w:rPr>
          <w:rFonts w:ascii="Times New Roman" w:eastAsia="Times New Roman" w:hAnsi="Times New Roman" w:cs="Times New Roman"/>
          <w:i/>
          <w:iCs/>
          <w:kern w:val="36"/>
          <w:lang w:eastAsia="en-GB"/>
        </w:rPr>
      </w:pPr>
    </w:p>
    <w:p w14:paraId="2967BDAC" w14:textId="66EC9654" w:rsidR="002078FE" w:rsidRPr="0005694A" w:rsidRDefault="002078FE" w:rsidP="002078FE">
      <w:pPr>
        <w:spacing w:after="0" w:line="240" w:lineRule="auto"/>
        <w:ind w:firstLine="567"/>
        <w:jc w:val="center"/>
        <w:outlineLvl w:val="0"/>
        <w:rPr>
          <w:rFonts w:ascii="Times New Roman" w:eastAsia="Times New Roman" w:hAnsi="Times New Roman" w:cs="Times New Roman"/>
          <w:b/>
          <w:bCs/>
          <w:kern w:val="36"/>
          <w:lang w:eastAsia="en-GB"/>
        </w:rPr>
      </w:pPr>
      <w:r w:rsidRPr="0005694A">
        <w:rPr>
          <w:rFonts w:ascii="Times New Roman" w:eastAsia="Times New Roman" w:hAnsi="Times New Roman" w:cs="Times New Roman"/>
          <w:b/>
          <w:bCs/>
          <w:kern w:val="36"/>
          <w:lang w:eastAsia="en-GB"/>
        </w:rPr>
        <w:t>ТЕХНИЧЕСКОЕ ЗАДАНИЕ</w:t>
      </w:r>
    </w:p>
    <w:p w14:paraId="0BE4389E" w14:textId="77777777" w:rsidR="002078FE" w:rsidRPr="0005694A" w:rsidRDefault="002078FE" w:rsidP="002078FE">
      <w:pPr>
        <w:spacing w:after="0" w:line="240" w:lineRule="auto"/>
        <w:ind w:firstLine="567"/>
        <w:jc w:val="center"/>
        <w:rPr>
          <w:rFonts w:ascii="Times New Roman" w:eastAsia="Times New Roman" w:hAnsi="Times New Roman" w:cs="Times New Roman"/>
          <w:lang w:eastAsia="en-GB"/>
        </w:rPr>
      </w:pPr>
      <w:r w:rsidRPr="0005694A">
        <w:rPr>
          <w:rFonts w:ascii="Times New Roman" w:eastAsia="Times New Roman" w:hAnsi="Times New Roman" w:cs="Times New Roman"/>
          <w:lang w:eastAsia="en-GB"/>
        </w:rPr>
        <w:t xml:space="preserve">консультанта(-ки) по адвокации </w:t>
      </w:r>
    </w:p>
    <w:p w14:paraId="4D5CC3AA" w14:textId="77777777" w:rsidR="002078FE" w:rsidRPr="0005694A" w:rsidRDefault="002078FE" w:rsidP="002078FE">
      <w:pPr>
        <w:spacing w:after="0" w:line="240" w:lineRule="auto"/>
        <w:ind w:firstLine="567"/>
        <w:jc w:val="center"/>
        <w:rPr>
          <w:rFonts w:ascii="Times New Roman" w:eastAsia="Times New Roman" w:hAnsi="Times New Roman" w:cs="Times New Roman"/>
          <w:lang w:eastAsia="en-GB"/>
        </w:rPr>
      </w:pPr>
      <w:r w:rsidRPr="0005694A">
        <w:rPr>
          <w:rFonts w:ascii="Times New Roman" w:eastAsia="Times New Roman" w:hAnsi="Times New Roman" w:cs="Times New Roman"/>
          <w:lang w:eastAsia="en-GB"/>
        </w:rPr>
        <w:t>поддерживающей терапии агонистами опиоидов</w:t>
      </w:r>
    </w:p>
    <w:p w14:paraId="7ACB286C" w14:textId="77777777" w:rsidR="002078FE" w:rsidRPr="0005694A" w:rsidRDefault="002078FE" w:rsidP="002078FE">
      <w:pPr>
        <w:spacing w:after="0" w:line="240" w:lineRule="auto"/>
        <w:ind w:firstLine="567"/>
        <w:jc w:val="center"/>
        <w:rPr>
          <w:rFonts w:ascii="Times New Roman" w:eastAsia="Times New Roman" w:hAnsi="Times New Roman" w:cs="Times New Roman"/>
          <w:lang w:eastAsia="en-GB"/>
        </w:rPr>
      </w:pPr>
    </w:p>
    <w:p w14:paraId="5EDAA501" w14:textId="77777777" w:rsidR="002078FE" w:rsidRPr="0005694A" w:rsidRDefault="002078FE" w:rsidP="002078FE">
      <w:pPr>
        <w:spacing w:after="0" w:line="240" w:lineRule="auto"/>
        <w:ind w:firstLine="567"/>
        <w:rPr>
          <w:rFonts w:ascii="Times New Roman" w:eastAsia="Times New Roman" w:hAnsi="Times New Roman" w:cs="Times New Roman"/>
          <w:lang w:eastAsia="en-GB"/>
        </w:rPr>
      </w:pPr>
      <w:r w:rsidRPr="0005694A">
        <w:rPr>
          <w:rFonts w:ascii="Times New Roman" w:eastAsia="Times New Roman" w:hAnsi="Times New Roman" w:cs="Times New Roman"/>
          <w:lang w:eastAsia="en-GB"/>
        </w:rPr>
        <w:t>Сроки работы: август – декабрь 2024 г.</w:t>
      </w:r>
    </w:p>
    <w:p w14:paraId="04F8F541" w14:textId="77777777" w:rsidR="002078FE" w:rsidRPr="0005694A" w:rsidRDefault="002078FE" w:rsidP="002078FE">
      <w:pPr>
        <w:spacing w:after="0" w:line="240" w:lineRule="auto"/>
        <w:ind w:firstLine="567"/>
        <w:rPr>
          <w:rFonts w:ascii="Times New Roman" w:eastAsia="Times New Roman" w:hAnsi="Times New Roman" w:cs="Times New Roman"/>
          <w:lang w:eastAsia="en-GB"/>
        </w:rPr>
      </w:pPr>
      <w:r w:rsidRPr="0005694A">
        <w:rPr>
          <w:rFonts w:ascii="Times New Roman" w:eastAsia="Times New Roman" w:hAnsi="Times New Roman" w:cs="Times New Roman"/>
          <w:lang w:eastAsia="en-GB"/>
        </w:rPr>
        <w:t>Место работы: г. Алматы</w:t>
      </w:r>
    </w:p>
    <w:p w14:paraId="5DE56294" w14:textId="77777777" w:rsidR="002078FE" w:rsidRPr="0005694A" w:rsidRDefault="002078FE" w:rsidP="002078FE">
      <w:pPr>
        <w:spacing w:after="0" w:line="240" w:lineRule="auto"/>
        <w:ind w:firstLine="567"/>
        <w:jc w:val="center"/>
        <w:rPr>
          <w:rFonts w:ascii="Times New Roman" w:eastAsia="Times New Roman" w:hAnsi="Times New Roman" w:cs="Times New Roman"/>
          <w:b/>
          <w:bCs/>
          <w:lang w:eastAsia="en-GB"/>
        </w:rPr>
      </w:pPr>
    </w:p>
    <w:p w14:paraId="4403A8CC" w14:textId="77777777" w:rsidR="002078FE" w:rsidRPr="0005694A" w:rsidRDefault="002078FE" w:rsidP="002078FE">
      <w:pPr>
        <w:pStyle w:val="a4"/>
        <w:numPr>
          <w:ilvl w:val="0"/>
          <w:numId w:val="35"/>
        </w:numPr>
        <w:spacing w:after="0" w:line="240" w:lineRule="auto"/>
        <w:jc w:val="both"/>
        <w:rPr>
          <w:rFonts w:ascii="Times New Roman" w:eastAsia="Times New Roman" w:hAnsi="Times New Roman" w:cs="Times New Roman"/>
          <w:b/>
          <w:bCs/>
          <w:lang w:eastAsia="en-GB"/>
        </w:rPr>
      </w:pPr>
      <w:r w:rsidRPr="0005694A">
        <w:rPr>
          <w:rFonts w:ascii="Times New Roman" w:eastAsia="Times New Roman" w:hAnsi="Times New Roman" w:cs="Times New Roman"/>
          <w:b/>
          <w:bCs/>
          <w:lang w:eastAsia="en-GB"/>
        </w:rPr>
        <w:t>Контекст</w:t>
      </w:r>
    </w:p>
    <w:p w14:paraId="5B6F7C90" w14:textId="77777777" w:rsidR="002078FE" w:rsidRPr="0005694A" w:rsidRDefault="002078FE" w:rsidP="002078FE">
      <w:pPr>
        <w:spacing w:after="0" w:line="240" w:lineRule="auto"/>
        <w:ind w:firstLine="567"/>
        <w:jc w:val="both"/>
        <w:rPr>
          <w:rFonts w:ascii="Times New Roman" w:hAnsi="Times New Roman" w:cs="Times New Roman"/>
        </w:rPr>
      </w:pPr>
      <w:r w:rsidRPr="0005694A">
        <w:rPr>
          <w:rFonts w:ascii="Times New Roman" w:hAnsi="Times New Roman" w:cs="Times New Roman"/>
        </w:rPr>
        <w:t>С 2008 года в Республике Казахстан реализуется поддерживающая терапия агонистами опиоидов (ПТАО) при поддержке Глобального Фонда для борьбы со СПИДом, туберкулезом и малярией. На данный момент, на территории страны функционируют 21 кабинет ПТАО в 17 регионах, терапию получают 420 пациентов. На протяжении всего периода существования ПТАО в Казахстане, Министерство внутренних дел РК и некоторые общественные организации активно выступают против и требуют закрытия ПТАО. Так, в 2017-2018 гг., создавались межведомственные и рабочие группы для проведения оценки реализации ПТАО. Проведенные комплексные оценки и адвокационные кампании позволили добиться дальнейшего продолжения ПТАО в Казахстане.</w:t>
      </w:r>
    </w:p>
    <w:p w14:paraId="5F0A9413" w14:textId="77777777" w:rsidR="002078FE" w:rsidRPr="0005694A" w:rsidRDefault="002078FE" w:rsidP="002078FE">
      <w:pPr>
        <w:spacing w:after="0" w:line="240" w:lineRule="auto"/>
        <w:ind w:firstLine="567"/>
        <w:jc w:val="both"/>
        <w:rPr>
          <w:rFonts w:ascii="Times New Roman" w:hAnsi="Times New Roman" w:cs="Times New Roman"/>
        </w:rPr>
      </w:pPr>
      <w:r w:rsidRPr="0005694A">
        <w:rPr>
          <w:rFonts w:ascii="Times New Roman" w:hAnsi="Times New Roman" w:cs="Times New Roman"/>
        </w:rPr>
        <w:t xml:space="preserve">На сегодняшний день, в контексте перехода финансирования закупки лекарственного препарата для ПТАО метадона от донорского к государственному, вновь активизировались оппозиционные НПО, которые пишут обращения Президенту РК, во все государственные органы и публикуют ложные сведения о ПТАО в средствах массовой информации. </w:t>
      </w:r>
    </w:p>
    <w:p w14:paraId="33DF8F18" w14:textId="77777777" w:rsidR="002078FE" w:rsidRPr="0005694A" w:rsidRDefault="002078FE" w:rsidP="002078FE">
      <w:pPr>
        <w:spacing w:after="0" w:line="240" w:lineRule="auto"/>
        <w:ind w:firstLine="567"/>
        <w:jc w:val="both"/>
        <w:rPr>
          <w:rFonts w:ascii="Times New Roman" w:hAnsi="Times New Roman" w:cs="Times New Roman"/>
        </w:rPr>
      </w:pPr>
      <w:r w:rsidRPr="0005694A">
        <w:rPr>
          <w:rFonts w:ascii="Times New Roman" w:hAnsi="Times New Roman" w:cs="Times New Roman"/>
        </w:rPr>
        <w:t>Кампания по дискредитации ПТАО с использованием социальных сетей и других платформ достигла большого масштаба, формируя негативное мнение среди широкой общественности, включая депутатов. Необходимо преодолеть вызовы, связанные с общей позицией против ПТАО и недостоверной информацией о метадоне. Важно активно привлекать и вовлекать сообщество людей, употребляющих наркотики (ЛУН), в процесс принятия решений и формирования позитивного имиджа о целях ПТАО, чтобы обеспечить успешную реализацию и достижение целей снижения вреда.</w:t>
      </w:r>
    </w:p>
    <w:p w14:paraId="22815EAB" w14:textId="77777777" w:rsidR="002078FE" w:rsidRPr="0005694A" w:rsidRDefault="002078FE" w:rsidP="002078FE">
      <w:pPr>
        <w:spacing w:after="0" w:line="240" w:lineRule="auto"/>
        <w:ind w:firstLine="567"/>
        <w:jc w:val="both"/>
        <w:rPr>
          <w:rFonts w:ascii="Times New Roman" w:hAnsi="Times New Roman" w:cs="Times New Roman"/>
        </w:rPr>
      </w:pPr>
      <w:r w:rsidRPr="0005694A">
        <w:rPr>
          <w:rFonts w:ascii="Times New Roman" w:hAnsi="Times New Roman" w:cs="Times New Roman"/>
        </w:rPr>
        <w:t xml:space="preserve">Сложившаяся ситуация в Казахстане наглядно иллюстрирует проблему. Мобилизация сообщества пациентов ПТАО является крайне актуальным и неотъемлемым аспектом в современных социальных и здравоохранительных инициативах. Однако, в связи с небольшим количеством пациентов в разных регионах страны, их разобщенности, страхах, социальной изоляции и давлением оппозиции, сохраняются сложности в соблюдении лечения и реабилитации. Пациенты сталкиваются с недостатком информации и поддержки, а также со стигматизацией. Активное участие пациентов и их поддержка со стороны сообщества способствует снижению стигматизации, связанной с наркотической зависимостью. Это помогает создать более толерантное и понимающее окружение, что в свою очередь способствует лучшей мотивации к соблюдению лечения и понимание важности собственной роли. </w:t>
      </w:r>
    </w:p>
    <w:p w14:paraId="58197C85" w14:textId="77777777" w:rsidR="002078FE" w:rsidRPr="0005694A" w:rsidRDefault="002078FE" w:rsidP="002078FE">
      <w:pPr>
        <w:spacing w:after="0" w:line="240" w:lineRule="auto"/>
        <w:ind w:firstLine="567"/>
        <w:jc w:val="both"/>
        <w:rPr>
          <w:rFonts w:ascii="Times New Roman" w:hAnsi="Times New Roman" w:cs="Times New Roman"/>
        </w:rPr>
      </w:pPr>
      <w:r w:rsidRPr="0005694A">
        <w:rPr>
          <w:rFonts w:ascii="Times New Roman" w:hAnsi="Times New Roman" w:cs="Times New Roman"/>
        </w:rPr>
        <w:t>Лидерство пациентов ПТАО оказывает определяющее воздействие на успех и эффективность программ снижения вреда. Согласно стратегии ЮНЕЙДС к 2025 году 80% мировых инициатив снижения вреда будет управляться сообществами, включающими людей, сталкивающихся с наркотической зависимостью. Это включение должно охватывать не только участие в определении целей программы, но и влияние на принятие решений по предоставляемым услугам и распределению ресурсов.</w:t>
      </w:r>
    </w:p>
    <w:p w14:paraId="64CACF35" w14:textId="77777777" w:rsidR="002078FE" w:rsidRPr="0005694A" w:rsidRDefault="002078FE" w:rsidP="002078FE">
      <w:pPr>
        <w:spacing w:after="0" w:line="240" w:lineRule="auto"/>
        <w:ind w:firstLine="567"/>
        <w:jc w:val="both"/>
        <w:rPr>
          <w:rFonts w:ascii="Times New Roman" w:hAnsi="Times New Roman" w:cs="Times New Roman"/>
        </w:rPr>
      </w:pPr>
    </w:p>
    <w:p w14:paraId="537C1CBD" w14:textId="77777777" w:rsidR="002078FE" w:rsidRPr="0005694A" w:rsidRDefault="002078FE" w:rsidP="002078FE">
      <w:pPr>
        <w:pStyle w:val="a4"/>
        <w:numPr>
          <w:ilvl w:val="0"/>
          <w:numId w:val="35"/>
        </w:numPr>
        <w:spacing w:after="0" w:line="240" w:lineRule="auto"/>
        <w:jc w:val="both"/>
        <w:rPr>
          <w:rFonts w:ascii="Times New Roman" w:hAnsi="Times New Roman" w:cs="Times New Roman"/>
          <w:b/>
          <w:bCs/>
        </w:rPr>
      </w:pPr>
      <w:r w:rsidRPr="0005694A">
        <w:rPr>
          <w:rFonts w:ascii="Times New Roman" w:hAnsi="Times New Roman" w:cs="Times New Roman"/>
          <w:b/>
          <w:bCs/>
        </w:rPr>
        <w:t>Цели деятельности консультанта(-ки)</w:t>
      </w:r>
    </w:p>
    <w:p w14:paraId="5B675B7F" w14:textId="77777777" w:rsidR="002078FE" w:rsidRPr="0005694A" w:rsidRDefault="002078FE" w:rsidP="002078FE">
      <w:pPr>
        <w:pStyle w:val="a4"/>
        <w:numPr>
          <w:ilvl w:val="0"/>
          <w:numId w:val="34"/>
        </w:numPr>
        <w:autoSpaceDE w:val="0"/>
        <w:autoSpaceDN w:val="0"/>
        <w:adjustRightInd w:val="0"/>
        <w:spacing w:after="0" w:line="240" w:lineRule="auto"/>
        <w:ind w:left="0" w:firstLine="0"/>
        <w:jc w:val="both"/>
        <w:rPr>
          <w:rFonts w:ascii="Times New Roman" w:hAnsi="Times New Roman" w:cs="Times New Roman"/>
        </w:rPr>
      </w:pPr>
      <w:r w:rsidRPr="0005694A">
        <w:rPr>
          <w:rFonts w:ascii="Times New Roman" w:hAnsi="Times New Roman" w:cs="Times New Roman"/>
        </w:rPr>
        <w:t xml:space="preserve">Адвокация ПТАО путем защиты прав пациентов и обеспечение доступа к безопасному и эффективному лечению в рамках ПТАО, с сосредоточением на образовании и просвещении общественности, медицинских работников и законодателей для снятия стигмы и повышения понимания эффективности этой терапии в борьбе с опиоидной зависимостью. </w:t>
      </w:r>
    </w:p>
    <w:p w14:paraId="272DF300" w14:textId="77777777" w:rsidR="002078FE" w:rsidRPr="0005694A" w:rsidRDefault="002078FE" w:rsidP="002078FE">
      <w:pPr>
        <w:pStyle w:val="a4"/>
        <w:numPr>
          <w:ilvl w:val="0"/>
          <w:numId w:val="34"/>
        </w:numPr>
        <w:autoSpaceDE w:val="0"/>
        <w:autoSpaceDN w:val="0"/>
        <w:adjustRightInd w:val="0"/>
        <w:spacing w:after="0" w:line="240" w:lineRule="auto"/>
        <w:ind w:left="0" w:firstLine="0"/>
        <w:jc w:val="both"/>
        <w:rPr>
          <w:rFonts w:ascii="Times New Roman" w:hAnsi="Times New Roman" w:cs="Times New Roman"/>
        </w:rPr>
      </w:pPr>
      <w:r w:rsidRPr="0005694A">
        <w:rPr>
          <w:rFonts w:ascii="Times New Roman" w:hAnsi="Times New Roman" w:cs="Times New Roman"/>
        </w:rPr>
        <w:t xml:space="preserve">Мобилизация и вовлечение сообщества пациентов ПТАО в Республике Казахстан. </w:t>
      </w:r>
    </w:p>
    <w:p w14:paraId="28D01501" w14:textId="77777777" w:rsidR="002078FE" w:rsidRPr="0005694A" w:rsidRDefault="002078FE" w:rsidP="002078FE">
      <w:pPr>
        <w:pStyle w:val="a4"/>
        <w:numPr>
          <w:ilvl w:val="0"/>
          <w:numId w:val="34"/>
        </w:numPr>
        <w:autoSpaceDE w:val="0"/>
        <w:autoSpaceDN w:val="0"/>
        <w:adjustRightInd w:val="0"/>
        <w:spacing w:after="0" w:line="240" w:lineRule="auto"/>
        <w:ind w:left="0" w:firstLine="0"/>
        <w:jc w:val="both"/>
        <w:rPr>
          <w:rFonts w:ascii="Times New Roman" w:hAnsi="Times New Roman" w:cs="Times New Roman"/>
        </w:rPr>
      </w:pPr>
      <w:r w:rsidRPr="0005694A">
        <w:rPr>
          <w:rFonts w:ascii="Times New Roman" w:hAnsi="Times New Roman" w:cs="Times New Roman"/>
        </w:rPr>
        <w:t>Формирование позитивного восприятия ПТАО в обществе путем повышения информированности населения о целях, задачах и результатах ПТАО.</w:t>
      </w:r>
    </w:p>
    <w:p w14:paraId="51C27E36" w14:textId="77777777" w:rsidR="002078FE" w:rsidRPr="0005694A" w:rsidRDefault="002078FE" w:rsidP="002078FE">
      <w:pPr>
        <w:autoSpaceDE w:val="0"/>
        <w:autoSpaceDN w:val="0"/>
        <w:adjustRightInd w:val="0"/>
        <w:spacing w:after="0" w:line="240" w:lineRule="auto"/>
        <w:ind w:firstLine="567"/>
        <w:jc w:val="both"/>
        <w:rPr>
          <w:rFonts w:ascii="Times New Roman" w:hAnsi="Times New Roman" w:cs="Times New Roman"/>
          <w:b/>
          <w:bCs/>
        </w:rPr>
      </w:pPr>
      <w:r w:rsidRPr="0005694A">
        <w:rPr>
          <w:rFonts w:ascii="Times New Roman" w:hAnsi="Times New Roman" w:cs="Times New Roman"/>
          <w:b/>
          <w:bCs/>
        </w:rPr>
        <w:t xml:space="preserve">3. Задачи консультанта(-ки) </w:t>
      </w:r>
    </w:p>
    <w:p w14:paraId="2D70B5F6" w14:textId="77777777" w:rsidR="002078FE" w:rsidRPr="0005694A" w:rsidRDefault="002078FE" w:rsidP="002078FE">
      <w:pPr>
        <w:pStyle w:val="a4"/>
        <w:numPr>
          <w:ilvl w:val="0"/>
          <w:numId w:val="36"/>
        </w:numPr>
        <w:autoSpaceDE w:val="0"/>
        <w:autoSpaceDN w:val="0"/>
        <w:adjustRightInd w:val="0"/>
        <w:spacing w:after="0" w:line="240" w:lineRule="auto"/>
        <w:ind w:left="0" w:firstLine="0"/>
        <w:jc w:val="both"/>
        <w:rPr>
          <w:rFonts w:ascii="Times New Roman" w:hAnsi="Times New Roman" w:cs="Times New Roman"/>
        </w:rPr>
      </w:pPr>
      <w:r w:rsidRPr="0005694A">
        <w:rPr>
          <w:rFonts w:ascii="Times New Roman" w:hAnsi="Times New Roman" w:cs="Times New Roman"/>
        </w:rPr>
        <w:t>Повысить информированность общественности и лиц, принимающих решения об основных целях и задачах ПТАО.</w:t>
      </w:r>
    </w:p>
    <w:p w14:paraId="580157C3" w14:textId="77777777" w:rsidR="002078FE" w:rsidRPr="0005694A" w:rsidRDefault="002078FE" w:rsidP="002078FE">
      <w:pPr>
        <w:pStyle w:val="a4"/>
        <w:numPr>
          <w:ilvl w:val="0"/>
          <w:numId w:val="36"/>
        </w:numPr>
        <w:autoSpaceDE w:val="0"/>
        <w:autoSpaceDN w:val="0"/>
        <w:adjustRightInd w:val="0"/>
        <w:spacing w:after="0" w:line="240" w:lineRule="auto"/>
        <w:ind w:left="0" w:firstLine="0"/>
        <w:jc w:val="both"/>
        <w:rPr>
          <w:rFonts w:ascii="Times New Roman" w:hAnsi="Times New Roman" w:cs="Times New Roman"/>
        </w:rPr>
      </w:pPr>
      <w:r w:rsidRPr="0005694A">
        <w:rPr>
          <w:rFonts w:ascii="Times New Roman" w:hAnsi="Times New Roman" w:cs="Times New Roman"/>
        </w:rPr>
        <w:t>Мобилизация и повышение лидерского потенциала пациентов ПТАО в регионах Республики Казахстан.</w:t>
      </w:r>
    </w:p>
    <w:p w14:paraId="4690B2EC" w14:textId="77777777" w:rsidR="002078FE" w:rsidRPr="0005694A" w:rsidRDefault="002078FE" w:rsidP="002078FE">
      <w:pPr>
        <w:pStyle w:val="a4"/>
        <w:numPr>
          <w:ilvl w:val="0"/>
          <w:numId w:val="36"/>
        </w:numPr>
        <w:spacing w:after="0" w:line="240" w:lineRule="auto"/>
        <w:ind w:left="0" w:firstLine="0"/>
        <w:jc w:val="both"/>
        <w:rPr>
          <w:rFonts w:ascii="Times New Roman" w:eastAsia="Times New Roman" w:hAnsi="Times New Roman" w:cs="Times New Roman"/>
        </w:rPr>
      </w:pPr>
      <w:r w:rsidRPr="0005694A">
        <w:rPr>
          <w:rFonts w:ascii="Times New Roman" w:hAnsi="Times New Roman" w:cs="Times New Roman"/>
        </w:rPr>
        <w:lastRenderedPageBreak/>
        <w:t>Подготовка и отправка персонализированных писем, помощь в составлении исков от пациентов ПТАО, составление информационных материалов и организация встреч для обсуждения поднятых вопросов.</w:t>
      </w:r>
    </w:p>
    <w:p w14:paraId="382CF4D5" w14:textId="77777777" w:rsidR="002078FE" w:rsidRPr="0005694A" w:rsidRDefault="002078FE" w:rsidP="002078FE">
      <w:pPr>
        <w:pStyle w:val="a4"/>
        <w:numPr>
          <w:ilvl w:val="0"/>
          <w:numId w:val="36"/>
        </w:numPr>
        <w:spacing w:after="0" w:line="240" w:lineRule="auto"/>
        <w:ind w:left="0" w:firstLine="0"/>
        <w:jc w:val="both"/>
        <w:rPr>
          <w:rFonts w:ascii="Times New Roman" w:hAnsi="Times New Roman" w:cs="Times New Roman"/>
        </w:rPr>
      </w:pPr>
      <w:r w:rsidRPr="0005694A">
        <w:rPr>
          <w:rFonts w:ascii="Times New Roman" w:hAnsi="Times New Roman" w:cs="Times New Roman"/>
        </w:rPr>
        <w:t>Установление контактов с журналистами, подготовка пресс-релизов и организация медиа-мероприятий для повышения осведомленности общественности.</w:t>
      </w:r>
    </w:p>
    <w:p w14:paraId="2FB954D7" w14:textId="77777777" w:rsidR="002078FE" w:rsidRPr="0005694A" w:rsidRDefault="002078FE" w:rsidP="002078FE">
      <w:pPr>
        <w:pStyle w:val="a4"/>
        <w:numPr>
          <w:ilvl w:val="0"/>
          <w:numId w:val="36"/>
        </w:numPr>
        <w:spacing w:after="0" w:line="240" w:lineRule="auto"/>
        <w:ind w:left="0" w:firstLine="0"/>
        <w:jc w:val="both"/>
        <w:rPr>
          <w:rFonts w:ascii="Times New Roman" w:eastAsia="Times New Roman" w:hAnsi="Times New Roman" w:cs="Times New Roman"/>
        </w:rPr>
      </w:pPr>
      <w:r w:rsidRPr="0005694A">
        <w:rPr>
          <w:rFonts w:ascii="Times New Roman" w:hAnsi="Times New Roman" w:cs="Times New Roman"/>
        </w:rPr>
        <w:t>Организация встреч и вебинаров, подготовка информационных материалов и взаимодействие с обратной связью от пациентов и родителей.</w:t>
      </w:r>
    </w:p>
    <w:p w14:paraId="73F87E30" w14:textId="77777777" w:rsidR="002078FE" w:rsidRPr="0005694A" w:rsidRDefault="002078FE" w:rsidP="002078FE">
      <w:pPr>
        <w:pStyle w:val="a4"/>
        <w:numPr>
          <w:ilvl w:val="0"/>
          <w:numId w:val="36"/>
        </w:numPr>
        <w:autoSpaceDE w:val="0"/>
        <w:autoSpaceDN w:val="0"/>
        <w:adjustRightInd w:val="0"/>
        <w:spacing w:after="0" w:line="240" w:lineRule="auto"/>
        <w:ind w:left="0" w:firstLine="0"/>
        <w:jc w:val="both"/>
        <w:rPr>
          <w:rFonts w:ascii="Times New Roman" w:hAnsi="Times New Roman" w:cs="Times New Roman"/>
        </w:rPr>
      </w:pPr>
      <w:r w:rsidRPr="0005694A">
        <w:rPr>
          <w:rFonts w:ascii="Times New Roman" w:hAnsi="Times New Roman" w:cs="Times New Roman"/>
        </w:rPr>
        <w:t>Планирование и координация МИО визитов, совместно с Республиканским научно-практическим центром психического здоровья (РНПЦПЗ), подготовка документации по результатам мероприятий.</w:t>
      </w:r>
    </w:p>
    <w:p w14:paraId="1F0DFF96" w14:textId="77777777" w:rsidR="002078FE" w:rsidRPr="0005694A" w:rsidRDefault="002078FE" w:rsidP="002078FE">
      <w:pPr>
        <w:autoSpaceDE w:val="0"/>
        <w:autoSpaceDN w:val="0"/>
        <w:adjustRightInd w:val="0"/>
        <w:spacing w:after="0" w:line="240" w:lineRule="auto"/>
        <w:ind w:firstLine="567"/>
        <w:jc w:val="both"/>
        <w:rPr>
          <w:rFonts w:ascii="Times New Roman" w:hAnsi="Times New Roman" w:cs="Times New Roman"/>
        </w:rPr>
      </w:pPr>
    </w:p>
    <w:p w14:paraId="7712D29D" w14:textId="77777777" w:rsidR="002078FE" w:rsidRPr="0005694A" w:rsidRDefault="002078FE" w:rsidP="002078FE">
      <w:pPr>
        <w:pStyle w:val="a4"/>
        <w:numPr>
          <w:ilvl w:val="0"/>
          <w:numId w:val="34"/>
        </w:numPr>
        <w:autoSpaceDE w:val="0"/>
        <w:autoSpaceDN w:val="0"/>
        <w:adjustRightInd w:val="0"/>
        <w:spacing w:after="0" w:line="240" w:lineRule="auto"/>
        <w:jc w:val="both"/>
        <w:rPr>
          <w:rFonts w:ascii="Times New Roman" w:hAnsi="Times New Roman" w:cs="Times New Roman"/>
          <w:b/>
          <w:bCs/>
        </w:rPr>
      </w:pPr>
      <w:r w:rsidRPr="0005694A">
        <w:rPr>
          <w:rFonts w:ascii="Times New Roman" w:hAnsi="Times New Roman" w:cs="Times New Roman"/>
          <w:b/>
          <w:bCs/>
        </w:rPr>
        <w:t>Активности консультанта(-ки)</w:t>
      </w:r>
    </w:p>
    <w:p w14:paraId="2826C8EC" w14:textId="77777777" w:rsidR="002078FE" w:rsidRPr="0005694A" w:rsidRDefault="002078FE" w:rsidP="002078FE">
      <w:pPr>
        <w:autoSpaceDE w:val="0"/>
        <w:autoSpaceDN w:val="0"/>
        <w:adjustRightInd w:val="0"/>
        <w:spacing w:after="0" w:line="240" w:lineRule="auto"/>
        <w:ind w:firstLine="357"/>
        <w:contextualSpacing/>
        <w:jc w:val="both"/>
        <w:rPr>
          <w:rFonts w:ascii="Times New Roman" w:hAnsi="Times New Roman" w:cs="Times New Roman"/>
          <w:b/>
          <w:bCs/>
        </w:rPr>
      </w:pPr>
      <w:r w:rsidRPr="0005694A">
        <w:rPr>
          <w:rFonts w:ascii="Times New Roman" w:hAnsi="Times New Roman" w:cs="Times New Roman"/>
          <w:b/>
          <w:bCs/>
        </w:rPr>
        <w:t>Задача 1: повысить информированность общественности и лиц, принимающих решения об основных целях и задачах ПТАО.</w:t>
      </w:r>
    </w:p>
    <w:p w14:paraId="72F6D12F" w14:textId="77777777" w:rsidR="002078FE" w:rsidRPr="0005694A" w:rsidRDefault="002078FE" w:rsidP="002078FE">
      <w:pPr>
        <w:pStyle w:val="msonormalmrcssattr"/>
        <w:numPr>
          <w:ilvl w:val="0"/>
          <w:numId w:val="31"/>
        </w:numPr>
        <w:shd w:val="clear" w:color="auto" w:fill="FFFFFF"/>
        <w:spacing w:before="0" w:beforeAutospacing="0" w:after="0" w:afterAutospacing="0"/>
        <w:ind w:left="0" w:firstLine="357"/>
        <w:contextualSpacing/>
        <w:jc w:val="both"/>
        <w:rPr>
          <w:sz w:val="22"/>
          <w:szCs w:val="22"/>
        </w:rPr>
      </w:pPr>
      <w:r w:rsidRPr="0005694A">
        <w:rPr>
          <w:sz w:val="22"/>
          <w:szCs w:val="22"/>
        </w:rPr>
        <w:t xml:space="preserve">подготовка 2 - 3 качественных информационных материалов силами и с участием представителей сообщества в целях создания позитивного образа ПТАО и реакции на основные мифы, раскручиваемые оппозицией (например, один видеоролик и 2 публикации в СМИ, если это возможно), </w:t>
      </w:r>
    </w:p>
    <w:p w14:paraId="01C3F4E9" w14:textId="77777777" w:rsidR="002078FE" w:rsidRPr="0005694A" w:rsidRDefault="002078FE" w:rsidP="002078FE">
      <w:pPr>
        <w:pStyle w:val="msonormalmrcssattr"/>
        <w:numPr>
          <w:ilvl w:val="0"/>
          <w:numId w:val="31"/>
        </w:numPr>
        <w:shd w:val="clear" w:color="auto" w:fill="FFFFFF"/>
        <w:spacing w:before="0" w:beforeAutospacing="0" w:after="0" w:afterAutospacing="0"/>
        <w:ind w:left="0" w:firstLine="357"/>
        <w:contextualSpacing/>
        <w:jc w:val="both"/>
        <w:rPr>
          <w:sz w:val="22"/>
          <w:szCs w:val="22"/>
        </w:rPr>
      </w:pPr>
      <w:r w:rsidRPr="0005694A">
        <w:rPr>
          <w:sz w:val="22"/>
          <w:szCs w:val="22"/>
        </w:rPr>
        <w:t>распространение 1- 2 видеоролика в социальных сетях и других доступных коммуникационных каналах.</w:t>
      </w:r>
    </w:p>
    <w:p w14:paraId="5597336F" w14:textId="77777777" w:rsidR="002078FE" w:rsidRPr="0005694A" w:rsidRDefault="002078FE" w:rsidP="002078FE">
      <w:pPr>
        <w:pStyle w:val="msonormalmrcssattr"/>
        <w:numPr>
          <w:ilvl w:val="0"/>
          <w:numId w:val="31"/>
        </w:numPr>
        <w:shd w:val="clear" w:color="auto" w:fill="FFFFFF"/>
        <w:spacing w:before="0" w:beforeAutospacing="0" w:after="0" w:afterAutospacing="0"/>
        <w:ind w:left="0" w:firstLine="357"/>
        <w:contextualSpacing/>
        <w:jc w:val="both"/>
        <w:rPr>
          <w:sz w:val="22"/>
          <w:szCs w:val="22"/>
        </w:rPr>
      </w:pPr>
      <w:r w:rsidRPr="0005694A">
        <w:rPr>
          <w:sz w:val="22"/>
          <w:szCs w:val="22"/>
        </w:rPr>
        <w:t>публикации в СМИ о важности ПТАО и развенчивание мифов в отношении оппозиционных публикаций.</w:t>
      </w:r>
    </w:p>
    <w:p w14:paraId="249D0A49" w14:textId="77777777" w:rsidR="002078FE" w:rsidRPr="0005694A" w:rsidRDefault="002078FE" w:rsidP="002078FE">
      <w:pPr>
        <w:autoSpaceDE w:val="0"/>
        <w:autoSpaceDN w:val="0"/>
        <w:adjustRightInd w:val="0"/>
        <w:spacing w:after="0" w:line="240" w:lineRule="auto"/>
        <w:ind w:firstLine="357"/>
        <w:contextualSpacing/>
        <w:jc w:val="both"/>
        <w:rPr>
          <w:rFonts w:ascii="Times New Roman" w:hAnsi="Times New Roman" w:cs="Times New Roman"/>
          <w:b/>
          <w:bCs/>
        </w:rPr>
      </w:pPr>
      <w:r w:rsidRPr="0005694A">
        <w:rPr>
          <w:rFonts w:ascii="Times New Roman" w:hAnsi="Times New Roman" w:cs="Times New Roman"/>
          <w:b/>
          <w:bCs/>
        </w:rPr>
        <w:t>Задача 2: мобилизация и повышение лидерского потенциала пациентов ПТАО в регионах Республики Казахстан.</w:t>
      </w:r>
    </w:p>
    <w:p w14:paraId="37A05EA6" w14:textId="77777777" w:rsidR="002078FE" w:rsidRPr="0005694A" w:rsidRDefault="002078FE" w:rsidP="002078FE">
      <w:pPr>
        <w:pStyle w:val="a4"/>
        <w:numPr>
          <w:ilvl w:val="0"/>
          <w:numId w:val="32"/>
        </w:numPr>
        <w:autoSpaceDE w:val="0"/>
        <w:autoSpaceDN w:val="0"/>
        <w:adjustRightInd w:val="0"/>
        <w:spacing w:after="0" w:line="240" w:lineRule="auto"/>
        <w:ind w:left="0" w:firstLine="357"/>
        <w:jc w:val="both"/>
        <w:rPr>
          <w:rFonts w:ascii="Times New Roman" w:hAnsi="Times New Roman" w:cs="Times New Roman"/>
        </w:rPr>
      </w:pPr>
      <w:r w:rsidRPr="0005694A">
        <w:rPr>
          <w:rFonts w:ascii="Times New Roman" w:hAnsi="Times New Roman" w:cs="Times New Roman"/>
        </w:rPr>
        <w:t>регулярное информирование (2 – 3 онлайн встречи в месяц) с представителями сообщества о текущих процессах в плане обеспечения устойчивости ПТАО в Казахстане.</w:t>
      </w:r>
    </w:p>
    <w:p w14:paraId="1E5BCEC3" w14:textId="77777777" w:rsidR="002078FE" w:rsidRPr="0005694A" w:rsidRDefault="002078FE" w:rsidP="002078FE">
      <w:pPr>
        <w:pStyle w:val="a4"/>
        <w:numPr>
          <w:ilvl w:val="0"/>
          <w:numId w:val="32"/>
        </w:numPr>
        <w:autoSpaceDE w:val="0"/>
        <w:autoSpaceDN w:val="0"/>
        <w:adjustRightInd w:val="0"/>
        <w:spacing w:after="0" w:line="240" w:lineRule="auto"/>
        <w:ind w:left="0" w:firstLine="357"/>
        <w:jc w:val="both"/>
        <w:rPr>
          <w:rFonts w:ascii="Times New Roman" w:hAnsi="Times New Roman" w:cs="Times New Roman"/>
        </w:rPr>
      </w:pPr>
      <w:r w:rsidRPr="0005694A">
        <w:rPr>
          <w:rFonts w:ascii="Times New Roman" w:hAnsi="Times New Roman" w:cs="Times New Roman"/>
        </w:rPr>
        <w:t>вовлечение в соответствующие процессы сообщество ЛУН и пациентов ПТАО, обсуждение рисков и координация их вовлечения. Повышение потенциала лидеров сообщества ЛУН, сбор информации о проблемах устойчивости ПТАО через коммуникацию с представителями РНПЦПЗ.</w:t>
      </w:r>
    </w:p>
    <w:p w14:paraId="4317DB1E" w14:textId="77777777" w:rsidR="002078FE" w:rsidRPr="0005694A" w:rsidRDefault="002078FE" w:rsidP="002078FE">
      <w:pPr>
        <w:spacing w:after="0" w:line="240" w:lineRule="auto"/>
        <w:ind w:firstLine="567"/>
        <w:jc w:val="both"/>
        <w:rPr>
          <w:rFonts w:ascii="Times New Roman" w:eastAsia="Times New Roman" w:hAnsi="Times New Roman" w:cs="Times New Roman"/>
          <w:b/>
          <w:bCs/>
        </w:rPr>
      </w:pPr>
      <w:r w:rsidRPr="0005694A">
        <w:rPr>
          <w:rFonts w:ascii="Times New Roman" w:hAnsi="Times New Roman" w:cs="Times New Roman"/>
          <w:b/>
          <w:bCs/>
        </w:rPr>
        <w:t>Задача 3: подготовка и отправка персонализированных писем, составление информационных материалов и организация встреч для обсуждения поднятых вопросов.</w:t>
      </w:r>
    </w:p>
    <w:p w14:paraId="053DE44B" w14:textId="77777777" w:rsidR="002078FE" w:rsidRPr="0005694A" w:rsidRDefault="002078FE" w:rsidP="002078FE">
      <w:pPr>
        <w:numPr>
          <w:ilvl w:val="0"/>
          <w:numId w:val="23"/>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подготовка и отправка персонализированных писем в Министерство Здравоохранения, другие регуляторные и общественные организации.</w:t>
      </w:r>
    </w:p>
    <w:p w14:paraId="326BD548" w14:textId="77777777" w:rsidR="002078FE" w:rsidRPr="0005694A" w:rsidRDefault="002078FE" w:rsidP="002078FE">
      <w:pPr>
        <w:numPr>
          <w:ilvl w:val="0"/>
          <w:numId w:val="23"/>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составление информационных материалов и документации для приложения к письмам.</w:t>
      </w:r>
    </w:p>
    <w:p w14:paraId="6DE2024C" w14:textId="77777777" w:rsidR="002078FE" w:rsidRPr="0005694A" w:rsidRDefault="002078FE" w:rsidP="002078FE">
      <w:pPr>
        <w:numPr>
          <w:ilvl w:val="0"/>
          <w:numId w:val="23"/>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организация встреч и консультаций для дальнейшего обсуждения вопросов, поднятых в письмах.</w:t>
      </w:r>
    </w:p>
    <w:p w14:paraId="127F00F8" w14:textId="77777777" w:rsidR="002078FE" w:rsidRPr="0005694A" w:rsidRDefault="002078FE" w:rsidP="002078FE">
      <w:pPr>
        <w:pStyle w:val="4"/>
        <w:spacing w:before="0" w:after="0" w:line="240" w:lineRule="auto"/>
        <w:ind w:firstLine="357"/>
        <w:contextualSpacing/>
        <w:jc w:val="both"/>
        <w:rPr>
          <w:rFonts w:ascii="Times New Roman" w:hAnsi="Times New Roman" w:cs="Times New Roman"/>
          <w:b w:val="0"/>
          <w:bCs/>
          <w:sz w:val="22"/>
          <w:szCs w:val="22"/>
        </w:rPr>
      </w:pPr>
      <w:r w:rsidRPr="0005694A">
        <w:rPr>
          <w:rFonts w:ascii="Times New Roman" w:hAnsi="Times New Roman" w:cs="Times New Roman"/>
          <w:bCs/>
          <w:sz w:val="22"/>
          <w:szCs w:val="22"/>
        </w:rPr>
        <w:t>Задача 4: установление контактов с журналистами, подготовка пресс-релизов и организация медиа-мероприятий для повышения осведомленности общественности.</w:t>
      </w:r>
    </w:p>
    <w:p w14:paraId="2D54D82D" w14:textId="77777777" w:rsidR="002078FE" w:rsidRPr="0005694A" w:rsidRDefault="002078FE" w:rsidP="002078FE">
      <w:pPr>
        <w:numPr>
          <w:ilvl w:val="0"/>
          <w:numId w:val="24"/>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установление контактов с независимыми журналистами (например, Фактчек), для обеспечения регулярного информационного обмена.</w:t>
      </w:r>
    </w:p>
    <w:p w14:paraId="2AF60506" w14:textId="77777777" w:rsidR="002078FE" w:rsidRPr="0005694A" w:rsidRDefault="002078FE" w:rsidP="002078FE">
      <w:pPr>
        <w:numPr>
          <w:ilvl w:val="0"/>
          <w:numId w:val="24"/>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подготовка пресс-релизов, новостных статей и интервью для размещения в СМИ.</w:t>
      </w:r>
    </w:p>
    <w:p w14:paraId="3B2B8661" w14:textId="77777777" w:rsidR="002078FE" w:rsidRPr="0005694A" w:rsidRDefault="002078FE" w:rsidP="002078FE">
      <w:pPr>
        <w:spacing w:after="0" w:line="240" w:lineRule="auto"/>
        <w:ind w:firstLine="567"/>
        <w:jc w:val="both"/>
        <w:rPr>
          <w:rFonts w:ascii="Times New Roman" w:eastAsia="Times New Roman" w:hAnsi="Times New Roman" w:cs="Times New Roman"/>
          <w:b/>
          <w:bCs/>
        </w:rPr>
      </w:pPr>
      <w:r w:rsidRPr="0005694A">
        <w:rPr>
          <w:rFonts w:ascii="Times New Roman" w:hAnsi="Times New Roman" w:cs="Times New Roman"/>
          <w:b/>
          <w:bCs/>
        </w:rPr>
        <w:t>Задача 5: организация встреч и вебинаров, подготовка информационных материалов и взаимодействие с обратной связью от пациентов и родителей.</w:t>
      </w:r>
    </w:p>
    <w:p w14:paraId="0FCF10DB" w14:textId="77777777" w:rsidR="002078FE" w:rsidRPr="0005694A" w:rsidRDefault="002078FE" w:rsidP="002078FE">
      <w:pPr>
        <w:numPr>
          <w:ilvl w:val="0"/>
          <w:numId w:val="25"/>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организация встреч, вебинаров и форумов для обсуждения вопросов, волнующих пациентов и их родителей.</w:t>
      </w:r>
    </w:p>
    <w:p w14:paraId="15C65E54" w14:textId="77777777" w:rsidR="002078FE" w:rsidRPr="0005694A" w:rsidRDefault="002078FE" w:rsidP="002078FE">
      <w:pPr>
        <w:numPr>
          <w:ilvl w:val="0"/>
          <w:numId w:val="25"/>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подготовка информационных материалов для распространения среди пациентов.</w:t>
      </w:r>
    </w:p>
    <w:p w14:paraId="761D7BE7" w14:textId="77777777" w:rsidR="002078FE" w:rsidRPr="0005694A" w:rsidRDefault="002078FE" w:rsidP="002078FE">
      <w:pPr>
        <w:numPr>
          <w:ilvl w:val="0"/>
          <w:numId w:val="25"/>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взаимодействие с обратной связью и учет предложений и замечаний пациентов.</w:t>
      </w:r>
    </w:p>
    <w:p w14:paraId="64274061" w14:textId="77777777" w:rsidR="002078FE" w:rsidRPr="0005694A" w:rsidRDefault="002078FE" w:rsidP="002078FE">
      <w:pPr>
        <w:autoSpaceDE w:val="0"/>
        <w:autoSpaceDN w:val="0"/>
        <w:adjustRightInd w:val="0"/>
        <w:spacing w:after="0" w:line="240" w:lineRule="auto"/>
        <w:ind w:firstLine="567"/>
        <w:jc w:val="both"/>
        <w:rPr>
          <w:rFonts w:ascii="Times New Roman" w:hAnsi="Times New Roman" w:cs="Times New Roman"/>
          <w:b/>
          <w:bCs/>
        </w:rPr>
      </w:pPr>
      <w:r w:rsidRPr="0005694A">
        <w:rPr>
          <w:rFonts w:ascii="Times New Roman" w:hAnsi="Times New Roman" w:cs="Times New Roman"/>
          <w:b/>
          <w:bCs/>
        </w:rPr>
        <w:t>Задача 6: планирование и координация МИО визитов, совместно с РНПЦПЗ, организация логистики и подготовка документации по результатам мероприятий.</w:t>
      </w:r>
    </w:p>
    <w:p w14:paraId="50DDC5FE" w14:textId="77777777" w:rsidR="002078FE" w:rsidRPr="0005694A" w:rsidRDefault="002078FE" w:rsidP="002078FE">
      <w:pPr>
        <w:numPr>
          <w:ilvl w:val="0"/>
          <w:numId w:val="26"/>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планирование и координация визитов и мероприятий в сотрудничестве с РНПЦПЗ.</w:t>
      </w:r>
    </w:p>
    <w:p w14:paraId="67018BAB" w14:textId="77777777" w:rsidR="002078FE" w:rsidRPr="0005694A" w:rsidRDefault="002078FE" w:rsidP="002078FE">
      <w:pPr>
        <w:numPr>
          <w:ilvl w:val="0"/>
          <w:numId w:val="26"/>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организация логистики и протокольного обеспечения мероприятий.</w:t>
      </w:r>
    </w:p>
    <w:p w14:paraId="41581CA0" w14:textId="77777777" w:rsidR="002078FE" w:rsidRPr="0005694A" w:rsidRDefault="002078FE" w:rsidP="002078FE">
      <w:pPr>
        <w:numPr>
          <w:ilvl w:val="0"/>
          <w:numId w:val="26"/>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подготовка отчетов по результатам мероприятий.</w:t>
      </w:r>
    </w:p>
    <w:p w14:paraId="6C4F097A" w14:textId="77777777" w:rsidR="002078FE" w:rsidRPr="0005694A" w:rsidRDefault="002078FE" w:rsidP="002078FE">
      <w:pPr>
        <w:autoSpaceDE w:val="0"/>
        <w:autoSpaceDN w:val="0"/>
        <w:adjustRightInd w:val="0"/>
        <w:spacing w:after="0" w:line="240" w:lineRule="auto"/>
        <w:ind w:firstLine="357"/>
        <w:contextualSpacing/>
        <w:jc w:val="both"/>
        <w:rPr>
          <w:rFonts w:ascii="Times New Roman" w:hAnsi="Times New Roman" w:cs="Times New Roman"/>
          <w:i/>
          <w:iCs/>
        </w:rPr>
      </w:pPr>
    </w:p>
    <w:p w14:paraId="2F2B87FB" w14:textId="77777777" w:rsidR="002078FE" w:rsidRPr="0005694A" w:rsidRDefault="002078FE" w:rsidP="002078FE">
      <w:pPr>
        <w:autoSpaceDE w:val="0"/>
        <w:autoSpaceDN w:val="0"/>
        <w:adjustRightInd w:val="0"/>
        <w:spacing w:after="0" w:line="240" w:lineRule="auto"/>
        <w:ind w:left="360" w:firstLine="360"/>
        <w:jc w:val="both"/>
        <w:rPr>
          <w:rFonts w:ascii="Times New Roman" w:hAnsi="Times New Roman" w:cs="Times New Roman"/>
          <w:b/>
          <w:bCs/>
        </w:rPr>
      </w:pPr>
      <w:r w:rsidRPr="0005694A">
        <w:rPr>
          <w:rFonts w:ascii="Times New Roman" w:hAnsi="Times New Roman" w:cs="Times New Roman"/>
          <w:b/>
          <w:bCs/>
        </w:rPr>
        <w:t>5. Ожидаемые результаты</w:t>
      </w:r>
    </w:p>
    <w:p w14:paraId="340C68FF" w14:textId="77777777" w:rsidR="002078FE" w:rsidRPr="0005694A" w:rsidRDefault="002078FE" w:rsidP="002078FE">
      <w:pPr>
        <w:pStyle w:val="3"/>
        <w:spacing w:before="0" w:after="0" w:line="240" w:lineRule="auto"/>
        <w:ind w:firstLine="357"/>
        <w:contextualSpacing/>
        <w:jc w:val="both"/>
        <w:rPr>
          <w:rFonts w:ascii="Times New Roman" w:hAnsi="Times New Roman" w:cs="Times New Roman"/>
          <w:b w:val="0"/>
          <w:bCs/>
          <w:sz w:val="22"/>
          <w:szCs w:val="22"/>
        </w:rPr>
      </w:pPr>
      <w:r w:rsidRPr="0005694A">
        <w:rPr>
          <w:rFonts w:ascii="Times New Roman" w:hAnsi="Times New Roman" w:cs="Times New Roman"/>
          <w:bCs/>
          <w:sz w:val="22"/>
          <w:szCs w:val="22"/>
        </w:rPr>
        <w:t>Задача 1: повысить информированность общественности и лиц, принимающих решения, о основных целях и задачах ПТАО.</w:t>
      </w:r>
    </w:p>
    <w:p w14:paraId="5B24DD0C" w14:textId="77777777" w:rsidR="002078FE" w:rsidRPr="0005694A" w:rsidRDefault="002078FE" w:rsidP="002078FE">
      <w:pPr>
        <w:spacing w:after="0" w:line="240" w:lineRule="auto"/>
        <w:ind w:firstLine="357"/>
        <w:contextualSpacing/>
        <w:jc w:val="both"/>
        <w:rPr>
          <w:rFonts w:ascii="Times New Roman" w:hAnsi="Times New Roman" w:cs="Times New Roman"/>
        </w:rPr>
      </w:pPr>
      <w:r w:rsidRPr="0005694A">
        <w:rPr>
          <w:rStyle w:val="af0"/>
          <w:rFonts w:ascii="Times New Roman" w:hAnsi="Times New Roman" w:cs="Times New Roman"/>
        </w:rPr>
        <w:t>Создание и публикация материалов:</w:t>
      </w:r>
    </w:p>
    <w:p w14:paraId="3040EA1B" w14:textId="77777777" w:rsidR="002078FE" w:rsidRPr="0005694A" w:rsidRDefault="002078FE" w:rsidP="002078FE">
      <w:pPr>
        <w:pStyle w:val="a4"/>
        <w:numPr>
          <w:ilvl w:val="0"/>
          <w:numId w:val="22"/>
        </w:numPr>
        <w:spacing w:after="0" w:line="240" w:lineRule="auto"/>
        <w:jc w:val="both"/>
        <w:rPr>
          <w:rFonts w:ascii="Times New Roman" w:hAnsi="Times New Roman" w:cs="Times New Roman"/>
        </w:rPr>
      </w:pPr>
      <w:r w:rsidRPr="0005694A">
        <w:rPr>
          <w:rFonts w:ascii="Times New Roman" w:hAnsi="Times New Roman" w:cs="Times New Roman"/>
        </w:rPr>
        <w:t>1-2 видеоролика, раскрывающих важность и успешность ПТАО.</w:t>
      </w:r>
    </w:p>
    <w:p w14:paraId="4561D1FE" w14:textId="77777777" w:rsidR="002078FE" w:rsidRPr="0005694A" w:rsidRDefault="002078FE" w:rsidP="002078FE">
      <w:pPr>
        <w:pStyle w:val="a4"/>
        <w:numPr>
          <w:ilvl w:val="0"/>
          <w:numId w:val="22"/>
        </w:numPr>
        <w:spacing w:after="0" w:line="240" w:lineRule="auto"/>
        <w:jc w:val="both"/>
        <w:rPr>
          <w:rFonts w:ascii="Times New Roman" w:hAnsi="Times New Roman" w:cs="Times New Roman"/>
        </w:rPr>
      </w:pPr>
      <w:r w:rsidRPr="0005694A">
        <w:rPr>
          <w:rFonts w:ascii="Times New Roman" w:hAnsi="Times New Roman" w:cs="Times New Roman"/>
        </w:rPr>
        <w:t>разработка 2-3 информационных материалов о ПТАО.</w:t>
      </w:r>
    </w:p>
    <w:p w14:paraId="54C1E25A" w14:textId="77777777" w:rsidR="002078FE" w:rsidRPr="0005694A" w:rsidRDefault="002078FE" w:rsidP="002078FE">
      <w:pPr>
        <w:pStyle w:val="a4"/>
        <w:numPr>
          <w:ilvl w:val="0"/>
          <w:numId w:val="22"/>
        </w:numPr>
        <w:spacing w:after="0" w:line="240" w:lineRule="auto"/>
        <w:jc w:val="both"/>
        <w:rPr>
          <w:rFonts w:ascii="Times New Roman" w:hAnsi="Times New Roman" w:cs="Times New Roman"/>
        </w:rPr>
      </w:pPr>
      <w:r w:rsidRPr="0005694A">
        <w:rPr>
          <w:rFonts w:ascii="Times New Roman" w:hAnsi="Times New Roman" w:cs="Times New Roman"/>
        </w:rPr>
        <w:t>написание 1-2 писем от сообщества ЛУН и пациентов ПТАО в Министерство здравоохранения РК, Министерство труда и социальной защиты РК, Министерство внутренних дел РК и т.д. (по необходимости) с целью обеспечения непрерывного лечения лекарственным препаратом «метадон».</w:t>
      </w:r>
    </w:p>
    <w:p w14:paraId="2D1571CF" w14:textId="77777777" w:rsidR="002078FE" w:rsidRPr="0005694A" w:rsidRDefault="002078FE" w:rsidP="002078FE">
      <w:pPr>
        <w:pStyle w:val="a4"/>
        <w:numPr>
          <w:ilvl w:val="0"/>
          <w:numId w:val="22"/>
        </w:numPr>
        <w:spacing w:after="0" w:line="240" w:lineRule="auto"/>
        <w:jc w:val="both"/>
        <w:rPr>
          <w:rFonts w:ascii="Times New Roman" w:hAnsi="Times New Roman" w:cs="Times New Roman"/>
        </w:rPr>
      </w:pPr>
      <w:r w:rsidRPr="0005694A">
        <w:rPr>
          <w:rFonts w:ascii="Times New Roman" w:hAnsi="Times New Roman" w:cs="Times New Roman"/>
        </w:rPr>
        <w:lastRenderedPageBreak/>
        <w:t>разработка и распространение среди сообщества и заинтересованных сторон правильной и научно обоснованной информации о ПТАО для комментариев в социальных сетях.</w:t>
      </w:r>
    </w:p>
    <w:p w14:paraId="2ABBE73F" w14:textId="77777777" w:rsidR="002078FE" w:rsidRPr="0005694A" w:rsidRDefault="002078FE" w:rsidP="002078FE">
      <w:pPr>
        <w:pStyle w:val="3"/>
        <w:spacing w:before="0" w:after="0" w:line="240" w:lineRule="auto"/>
        <w:ind w:firstLine="357"/>
        <w:contextualSpacing/>
        <w:jc w:val="both"/>
        <w:rPr>
          <w:rFonts w:ascii="Times New Roman" w:hAnsi="Times New Roman" w:cs="Times New Roman"/>
          <w:b w:val="0"/>
          <w:bCs/>
          <w:sz w:val="22"/>
          <w:szCs w:val="22"/>
        </w:rPr>
      </w:pPr>
      <w:r w:rsidRPr="0005694A">
        <w:rPr>
          <w:rFonts w:ascii="Times New Roman" w:hAnsi="Times New Roman" w:cs="Times New Roman"/>
          <w:bCs/>
          <w:sz w:val="22"/>
          <w:szCs w:val="22"/>
        </w:rPr>
        <w:t>Задача 2: мобилизация и повышение лидерского потенциала пациентов ПТАО в 17 регионах Республики Казахстан.</w:t>
      </w:r>
    </w:p>
    <w:p w14:paraId="05A31596" w14:textId="77777777" w:rsidR="002078FE" w:rsidRPr="0005694A" w:rsidRDefault="002078FE" w:rsidP="002078FE">
      <w:pPr>
        <w:spacing w:after="0" w:line="240" w:lineRule="auto"/>
        <w:ind w:firstLine="357"/>
        <w:contextualSpacing/>
        <w:jc w:val="both"/>
        <w:rPr>
          <w:rFonts w:ascii="Times New Roman" w:hAnsi="Times New Roman" w:cs="Times New Roman"/>
        </w:rPr>
      </w:pPr>
      <w:r w:rsidRPr="0005694A">
        <w:rPr>
          <w:rStyle w:val="af0"/>
          <w:rFonts w:ascii="Times New Roman" w:hAnsi="Times New Roman" w:cs="Times New Roman"/>
        </w:rPr>
        <w:t>Организация онлайн мероприятий:</w:t>
      </w:r>
    </w:p>
    <w:p w14:paraId="5C7FC9B9" w14:textId="77777777" w:rsidR="002078FE" w:rsidRPr="0005694A" w:rsidRDefault="002078FE" w:rsidP="002078FE">
      <w:pPr>
        <w:pStyle w:val="a4"/>
        <w:numPr>
          <w:ilvl w:val="0"/>
          <w:numId w:val="33"/>
        </w:numPr>
        <w:spacing w:after="0" w:line="240" w:lineRule="auto"/>
        <w:jc w:val="both"/>
        <w:rPr>
          <w:rFonts w:ascii="Times New Roman" w:hAnsi="Times New Roman" w:cs="Times New Roman"/>
        </w:rPr>
      </w:pPr>
      <w:r w:rsidRPr="0005694A">
        <w:rPr>
          <w:rFonts w:ascii="Times New Roman" w:hAnsi="Times New Roman" w:cs="Times New Roman"/>
        </w:rPr>
        <w:t>проведение 2-3 онлайн мероприятий с участием сообщества ЛУН и пациентов ПТАО.</w:t>
      </w:r>
    </w:p>
    <w:p w14:paraId="2D6A9AD2" w14:textId="77777777" w:rsidR="002078FE" w:rsidRPr="0005694A" w:rsidRDefault="002078FE" w:rsidP="002078FE">
      <w:pPr>
        <w:pStyle w:val="a4"/>
        <w:numPr>
          <w:ilvl w:val="0"/>
          <w:numId w:val="33"/>
        </w:numPr>
        <w:spacing w:after="0" w:line="240" w:lineRule="auto"/>
        <w:jc w:val="both"/>
        <w:rPr>
          <w:rFonts w:ascii="Times New Roman" w:hAnsi="Times New Roman" w:cs="Times New Roman"/>
        </w:rPr>
      </w:pPr>
      <w:r w:rsidRPr="0005694A">
        <w:rPr>
          <w:rFonts w:ascii="Times New Roman" w:hAnsi="Times New Roman" w:cs="Times New Roman"/>
        </w:rPr>
        <w:t>информационная поддержка в мессенджерах для общения и обмена данными между лидерами, активистами и участниками ПТАО.</w:t>
      </w:r>
    </w:p>
    <w:p w14:paraId="6DC2313E" w14:textId="77777777" w:rsidR="002078FE" w:rsidRPr="0005694A" w:rsidRDefault="002078FE" w:rsidP="002078FE">
      <w:pPr>
        <w:pStyle w:val="a4"/>
        <w:numPr>
          <w:ilvl w:val="0"/>
          <w:numId w:val="33"/>
        </w:numPr>
        <w:spacing w:after="0" w:line="240" w:lineRule="auto"/>
        <w:jc w:val="both"/>
        <w:rPr>
          <w:rFonts w:ascii="Times New Roman" w:hAnsi="Times New Roman" w:cs="Times New Roman"/>
        </w:rPr>
      </w:pPr>
      <w:r w:rsidRPr="0005694A">
        <w:rPr>
          <w:rFonts w:ascii="Times New Roman" w:hAnsi="Times New Roman" w:cs="Times New Roman"/>
        </w:rPr>
        <w:t>подготовка комментариев и вовлечение сообщества ЛУН в обсуждение нормативных правовых актов в открытом доступе по мере их публикации.</w:t>
      </w:r>
    </w:p>
    <w:p w14:paraId="4DE81840" w14:textId="77777777" w:rsidR="002078FE" w:rsidRPr="0005694A" w:rsidRDefault="002078FE" w:rsidP="002078FE">
      <w:pPr>
        <w:spacing w:after="0" w:line="240" w:lineRule="auto"/>
        <w:ind w:firstLine="567"/>
        <w:jc w:val="both"/>
        <w:rPr>
          <w:rFonts w:ascii="Times New Roman" w:eastAsia="Times New Roman" w:hAnsi="Times New Roman" w:cs="Times New Roman"/>
          <w:b/>
          <w:bCs/>
        </w:rPr>
      </w:pPr>
      <w:r w:rsidRPr="0005694A">
        <w:rPr>
          <w:rFonts w:ascii="Times New Roman" w:hAnsi="Times New Roman" w:cs="Times New Roman"/>
          <w:b/>
          <w:bCs/>
        </w:rPr>
        <w:t>Задача 3: подготовка и отправка персонализированных писем, составление информационных материалов и организация встреч для обсуждения поднятых вопросов.</w:t>
      </w:r>
    </w:p>
    <w:p w14:paraId="5BF72B7C" w14:textId="77777777" w:rsidR="002078FE" w:rsidRPr="0005694A" w:rsidRDefault="002078FE" w:rsidP="002078FE">
      <w:pPr>
        <w:numPr>
          <w:ilvl w:val="0"/>
          <w:numId w:val="27"/>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установление контактов для дальнейшего сотрудничества и партнерства.</w:t>
      </w:r>
    </w:p>
    <w:p w14:paraId="344C24E4" w14:textId="77777777" w:rsidR="002078FE" w:rsidRPr="0005694A" w:rsidRDefault="002078FE" w:rsidP="002078FE">
      <w:pPr>
        <w:numPr>
          <w:ilvl w:val="0"/>
          <w:numId w:val="27"/>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получение обратной связи от заинтересованных сторон.</w:t>
      </w:r>
    </w:p>
    <w:p w14:paraId="6830076E" w14:textId="77777777" w:rsidR="002078FE" w:rsidRPr="0005694A" w:rsidRDefault="002078FE" w:rsidP="002078FE">
      <w:pPr>
        <w:pStyle w:val="4"/>
        <w:spacing w:before="0" w:after="0" w:line="240" w:lineRule="auto"/>
        <w:ind w:firstLine="357"/>
        <w:contextualSpacing/>
        <w:jc w:val="both"/>
        <w:rPr>
          <w:rFonts w:ascii="Times New Roman" w:hAnsi="Times New Roman" w:cs="Times New Roman"/>
          <w:b w:val="0"/>
          <w:bCs/>
          <w:i/>
          <w:iCs/>
          <w:sz w:val="22"/>
          <w:szCs w:val="22"/>
        </w:rPr>
      </w:pPr>
      <w:r w:rsidRPr="0005694A">
        <w:rPr>
          <w:rFonts w:ascii="Times New Roman" w:hAnsi="Times New Roman" w:cs="Times New Roman"/>
          <w:bCs/>
          <w:sz w:val="22"/>
          <w:szCs w:val="22"/>
        </w:rPr>
        <w:t>Задача 4: установление контактов с журналистами, подготовка пресс-релизов и организация медиа-мероприятий для повышения осведомленности общественности.</w:t>
      </w:r>
    </w:p>
    <w:p w14:paraId="159A078A" w14:textId="77777777" w:rsidR="002078FE" w:rsidRPr="0005694A" w:rsidRDefault="002078FE" w:rsidP="002078FE">
      <w:pPr>
        <w:numPr>
          <w:ilvl w:val="0"/>
          <w:numId w:val="28"/>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регулярное освещение актуальных тем и инициатив в медиа.</w:t>
      </w:r>
    </w:p>
    <w:p w14:paraId="51200748" w14:textId="77777777" w:rsidR="002078FE" w:rsidRPr="0005694A" w:rsidRDefault="002078FE" w:rsidP="002078FE">
      <w:pPr>
        <w:numPr>
          <w:ilvl w:val="0"/>
          <w:numId w:val="28"/>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улучшение понимания общественности о важности и задачах текущих проектов.</w:t>
      </w:r>
    </w:p>
    <w:p w14:paraId="54C4404E" w14:textId="77777777" w:rsidR="002078FE" w:rsidRPr="0005694A" w:rsidRDefault="002078FE" w:rsidP="002078FE">
      <w:pPr>
        <w:spacing w:after="0" w:line="240" w:lineRule="auto"/>
        <w:ind w:firstLine="567"/>
        <w:jc w:val="both"/>
        <w:rPr>
          <w:rFonts w:ascii="Times New Roman" w:eastAsia="Times New Roman" w:hAnsi="Times New Roman" w:cs="Times New Roman"/>
          <w:b/>
          <w:bCs/>
        </w:rPr>
      </w:pPr>
      <w:r w:rsidRPr="0005694A">
        <w:rPr>
          <w:rFonts w:ascii="Times New Roman" w:hAnsi="Times New Roman" w:cs="Times New Roman"/>
          <w:b/>
          <w:bCs/>
        </w:rPr>
        <w:t>Задача 5: организация встреч и вебинаров, подготовка информационных материалов и взаимодействие с обратной связью от пациентов и родителей.</w:t>
      </w:r>
    </w:p>
    <w:p w14:paraId="07E3C070" w14:textId="77777777" w:rsidR="002078FE" w:rsidRPr="0005694A" w:rsidRDefault="002078FE" w:rsidP="002078FE">
      <w:pPr>
        <w:numPr>
          <w:ilvl w:val="0"/>
          <w:numId w:val="29"/>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повышение уровня доверия к ПТАО и понимания среди пациентов и их семей.</w:t>
      </w:r>
    </w:p>
    <w:p w14:paraId="475A42D5" w14:textId="77777777" w:rsidR="002078FE" w:rsidRPr="0005694A" w:rsidRDefault="002078FE" w:rsidP="002078FE">
      <w:pPr>
        <w:numPr>
          <w:ilvl w:val="0"/>
          <w:numId w:val="29"/>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увеличение участия и активного взаимодействия в инициативах и программах.</w:t>
      </w:r>
    </w:p>
    <w:p w14:paraId="6CC2BD6B" w14:textId="77777777" w:rsidR="002078FE" w:rsidRPr="0005694A" w:rsidRDefault="002078FE" w:rsidP="002078FE">
      <w:pPr>
        <w:autoSpaceDE w:val="0"/>
        <w:autoSpaceDN w:val="0"/>
        <w:adjustRightInd w:val="0"/>
        <w:spacing w:after="0" w:line="240" w:lineRule="auto"/>
        <w:ind w:firstLine="567"/>
        <w:jc w:val="both"/>
        <w:rPr>
          <w:rFonts w:ascii="Times New Roman" w:hAnsi="Times New Roman" w:cs="Times New Roman"/>
          <w:b/>
          <w:bCs/>
        </w:rPr>
      </w:pPr>
      <w:r w:rsidRPr="0005694A">
        <w:rPr>
          <w:rFonts w:ascii="Times New Roman" w:hAnsi="Times New Roman" w:cs="Times New Roman"/>
          <w:b/>
          <w:bCs/>
        </w:rPr>
        <w:t>Задача 6: планирование и координация МИО визитов, совместно с РНПЦПЗ, организация логистики и подготовка документации по результатам мероприятий.</w:t>
      </w:r>
    </w:p>
    <w:p w14:paraId="05E99C20" w14:textId="77777777" w:rsidR="002078FE" w:rsidRPr="0005694A" w:rsidRDefault="002078FE" w:rsidP="002078FE">
      <w:pPr>
        <w:numPr>
          <w:ilvl w:val="0"/>
          <w:numId w:val="30"/>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изучение проблемных вопросов на местах, очные встречи с пациентами ПТАО, руководством Центров психического здоровья с активным участием ключевых заинтересованных сторон.</w:t>
      </w:r>
    </w:p>
    <w:p w14:paraId="6E171A9D" w14:textId="77777777" w:rsidR="002078FE" w:rsidRPr="0005694A" w:rsidRDefault="002078FE" w:rsidP="002078FE">
      <w:pPr>
        <w:numPr>
          <w:ilvl w:val="0"/>
          <w:numId w:val="30"/>
        </w:numPr>
        <w:spacing w:after="0" w:line="240" w:lineRule="auto"/>
        <w:ind w:left="0" w:firstLine="357"/>
        <w:contextualSpacing/>
        <w:jc w:val="both"/>
        <w:rPr>
          <w:rFonts w:ascii="Times New Roman" w:hAnsi="Times New Roman" w:cs="Times New Roman"/>
        </w:rPr>
      </w:pPr>
      <w:r w:rsidRPr="0005694A">
        <w:rPr>
          <w:rFonts w:ascii="Times New Roman" w:hAnsi="Times New Roman" w:cs="Times New Roman"/>
        </w:rPr>
        <w:t>повышение уровня осведомленности пациентов ПТАО о проводимой работе и их вовлеченности в актуальные вопросы.</w:t>
      </w:r>
    </w:p>
    <w:p w14:paraId="0764F293" w14:textId="77777777" w:rsidR="002078FE" w:rsidRPr="0005694A" w:rsidRDefault="002078FE" w:rsidP="002078FE">
      <w:pPr>
        <w:spacing w:after="0" w:line="240" w:lineRule="auto"/>
        <w:contextualSpacing/>
        <w:jc w:val="both"/>
        <w:rPr>
          <w:rFonts w:ascii="Times New Roman" w:hAnsi="Times New Roman" w:cs="Times New Roman"/>
        </w:rPr>
      </w:pPr>
    </w:p>
    <w:p w14:paraId="46BA967E" w14:textId="77777777" w:rsidR="002078FE" w:rsidRPr="0005694A" w:rsidRDefault="002078FE" w:rsidP="002078FE">
      <w:pPr>
        <w:autoSpaceDE w:val="0"/>
        <w:autoSpaceDN w:val="0"/>
        <w:adjustRightInd w:val="0"/>
        <w:spacing w:after="0" w:line="240" w:lineRule="auto"/>
        <w:ind w:firstLine="567"/>
        <w:jc w:val="both"/>
        <w:rPr>
          <w:rFonts w:ascii="Times New Roman" w:hAnsi="Times New Roman" w:cs="Times New Roman"/>
          <w:b/>
          <w:bCs/>
        </w:rPr>
      </w:pPr>
      <w:r w:rsidRPr="0005694A">
        <w:rPr>
          <w:rFonts w:ascii="Times New Roman" w:hAnsi="Times New Roman" w:cs="Times New Roman"/>
          <w:b/>
          <w:bCs/>
        </w:rPr>
        <w:t>Количество рабочих дней и временные рамки</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464"/>
        <w:gridCol w:w="5466"/>
        <w:gridCol w:w="1682"/>
      </w:tblGrid>
      <w:tr w:rsidR="002078FE" w:rsidRPr="0005694A" w14:paraId="230CCA6A" w14:textId="77777777" w:rsidTr="004974CB">
        <w:trPr>
          <w:tblHeader/>
          <w:tblCellSpacing w:w="15" w:type="dxa"/>
        </w:trPr>
        <w:tc>
          <w:tcPr>
            <w:tcW w:w="2419" w:type="dxa"/>
            <w:hideMark/>
          </w:tcPr>
          <w:p w14:paraId="7F2C363D" w14:textId="77777777" w:rsidR="002078FE" w:rsidRPr="0005694A" w:rsidRDefault="002078FE" w:rsidP="004974CB">
            <w:pPr>
              <w:spacing w:after="0" w:line="240" w:lineRule="auto"/>
              <w:jc w:val="both"/>
              <w:rPr>
                <w:rFonts w:ascii="Times New Roman" w:eastAsia="Times New Roman" w:hAnsi="Times New Roman" w:cs="Times New Roman"/>
                <w:b/>
                <w:bCs/>
              </w:rPr>
            </w:pPr>
            <w:r w:rsidRPr="0005694A">
              <w:rPr>
                <w:rFonts w:ascii="Times New Roman" w:eastAsia="Times New Roman" w:hAnsi="Times New Roman" w:cs="Times New Roman"/>
                <w:b/>
                <w:bCs/>
              </w:rPr>
              <w:t>Задача</w:t>
            </w:r>
          </w:p>
        </w:tc>
        <w:tc>
          <w:tcPr>
            <w:tcW w:w="5436" w:type="dxa"/>
            <w:hideMark/>
          </w:tcPr>
          <w:p w14:paraId="5E29B386" w14:textId="77777777" w:rsidR="002078FE" w:rsidRPr="0005694A" w:rsidRDefault="002078FE" w:rsidP="004974CB">
            <w:pPr>
              <w:spacing w:after="0" w:line="240" w:lineRule="auto"/>
              <w:jc w:val="both"/>
              <w:rPr>
                <w:rFonts w:ascii="Times New Roman" w:eastAsia="Times New Roman" w:hAnsi="Times New Roman" w:cs="Times New Roman"/>
                <w:b/>
                <w:bCs/>
              </w:rPr>
            </w:pPr>
            <w:r w:rsidRPr="0005694A">
              <w:rPr>
                <w:rFonts w:ascii="Times New Roman" w:eastAsia="Times New Roman" w:hAnsi="Times New Roman" w:cs="Times New Roman"/>
                <w:b/>
                <w:bCs/>
              </w:rPr>
              <w:t>Активности</w:t>
            </w:r>
          </w:p>
        </w:tc>
        <w:tc>
          <w:tcPr>
            <w:tcW w:w="1637" w:type="dxa"/>
            <w:hideMark/>
          </w:tcPr>
          <w:p w14:paraId="00D91525" w14:textId="77777777" w:rsidR="002078FE" w:rsidRPr="0005694A" w:rsidRDefault="002078FE" w:rsidP="004974CB">
            <w:pPr>
              <w:spacing w:after="0" w:line="240" w:lineRule="auto"/>
              <w:jc w:val="both"/>
              <w:rPr>
                <w:rFonts w:ascii="Times New Roman" w:eastAsia="Times New Roman" w:hAnsi="Times New Roman" w:cs="Times New Roman"/>
                <w:b/>
                <w:bCs/>
              </w:rPr>
            </w:pPr>
            <w:r w:rsidRPr="0005694A">
              <w:rPr>
                <w:rFonts w:ascii="Times New Roman" w:eastAsia="Times New Roman" w:hAnsi="Times New Roman" w:cs="Times New Roman"/>
                <w:b/>
                <w:bCs/>
              </w:rPr>
              <w:t>Количество рабочих дней</w:t>
            </w:r>
          </w:p>
        </w:tc>
      </w:tr>
      <w:tr w:rsidR="002078FE" w:rsidRPr="0005694A" w14:paraId="17B445F0" w14:textId="77777777" w:rsidTr="004974CB">
        <w:trPr>
          <w:tblCellSpacing w:w="15" w:type="dxa"/>
        </w:trPr>
        <w:tc>
          <w:tcPr>
            <w:tcW w:w="2419" w:type="dxa"/>
            <w:hideMark/>
          </w:tcPr>
          <w:p w14:paraId="3CBE1129"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Задача 1: повысить информированность общественности и лиц, принимающих решения об основных целях и задачах ПТАО</w:t>
            </w:r>
          </w:p>
        </w:tc>
        <w:tc>
          <w:tcPr>
            <w:tcW w:w="5436" w:type="dxa"/>
            <w:hideMark/>
          </w:tcPr>
          <w:p w14:paraId="62A53044"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Подготовка 2-3 качественных информационных материалов силами и с участием представителей сообщества</w:t>
            </w:r>
          </w:p>
        </w:tc>
        <w:tc>
          <w:tcPr>
            <w:tcW w:w="1637" w:type="dxa"/>
            <w:hideMark/>
          </w:tcPr>
          <w:p w14:paraId="7639851B"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20 рабочих дней</w:t>
            </w:r>
          </w:p>
        </w:tc>
      </w:tr>
      <w:tr w:rsidR="002078FE" w:rsidRPr="0005694A" w14:paraId="7FAF6570" w14:textId="77777777" w:rsidTr="004974CB">
        <w:trPr>
          <w:tblCellSpacing w:w="15" w:type="dxa"/>
        </w:trPr>
        <w:tc>
          <w:tcPr>
            <w:tcW w:w="2419" w:type="dxa"/>
            <w:hideMark/>
          </w:tcPr>
          <w:p w14:paraId="79EBB5AA" w14:textId="77777777" w:rsidR="002078FE" w:rsidRPr="0005694A" w:rsidRDefault="002078FE" w:rsidP="004974CB">
            <w:pPr>
              <w:spacing w:after="0" w:line="240" w:lineRule="auto"/>
              <w:jc w:val="both"/>
              <w:rPr>
                <w:rFonts w:ascii="Times New Roman" w:eastAsia="Times New Roman" w:hAnsi="Times New Roman" w:cs="Times New Roman"/>
              </w:rPr>
            </w:pPr>
          </w:p>
        </w:tc>
        <w:tc>
          <w:tcPr>
            <w:tcW w:w="5436" w:type="dxa"/>
            <w:hideMark/>
          </w:tcPr>
          <w:p w14:paraId="62A544C6"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Распространение 1-2 видеороликов в социальных сетях и других каналах</w:t>
            </w:r>
          </w:p>
        </w:tc>
        <w:tc>
          <w:tcPr>
            <w:tcW w:w="1637" w:type="dxa"/>
            <w:hideMark/>
          </w:tcPr>
          <w:p w14:paraId="794C503E"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10 рабочих дней</w:t>
            </w:r>
          </w:p>
        </w:tc>
      </w:tr>
      <w:tr w:rsidR="002078FE" w:rsidRPr="0005694A" w14:paraId="38F58EC3" w14:textId="77777777" w:rsidTr="004974CB">
        <w:trPr>
          <w:tblCellSpacing w:w="15" w:type="dxa"/>
        </w:trPr>
        <w:tc>
          <w:tcPr>
            <w:tcW w:w="2419" w:type="dxa"/>
            <w:hideMark/>
          </w:tcPr>
          <w:p w14:paraId="06D370E7" w14:textId="77777777" w:rsidR="002078FE" w:rsidRPr="0005694A" w:rsidRDefault="002078FE" w:rsidP="004974CB">
            <w:pPr>
              <w:spacing w:after="0" w:line="240" w:lineRule="auto"/>
              <w:jc w:val="both"/>
              <w:rPr>
                <w:rFonts w:ascii="Times New Roman" w:eastAsia="Times New Roman" w:hAnsi="Times New Roman" w:cs="Times New Roman"/>
              </w:rPr>
            </w:pPr>
          </w:p>
        </w:tc>
        <w:tc>
          <w:tcPr>
            <w:tcW w:w="5436" w:type="dxa"/>
            <w:hideMark/>
          </w:tcPr>
          <w:p w14:paraId="789F0117"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2 публикации в СМИ о важности ПТАО и развенчивание мифов в отношении оппозиционных публикаций</w:t>
            </w:r>
          </w:p>
        </w:tc>
        <w:tc>
          <w:tcPr>
            <w:tcW w:w="1637" w:type="dxa"/>
            <w:hideMark/>
          </w:tcPr>
          <w:p w14:paraId="06F9D1E2"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15 рабочих дней</w:t>
            </w:r>
          </w:p>
        </w:tc>
      </w:tr>
      <w:tr w:rsidR="002078FE" w:rsidRPr="0005694A" w14:paraId="7AE3E93A" w14:textId="77777777" w:rsidTr="004974CB">
        <w:trPr>
          <w:tblCellSpacing w:w="15" w:type="dxa"/>
        </w:trPr>
        <w:tc>
          <w:tcPr>
            <w:tcW w:w="2419" w:type="dxa"/>
            <w:hideMark/>
          </w:tcPr>
          <w:p w14:paraId="3F72A981"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Задача 2: Мобилизация и повышение лидерского потенциала пациентов ПТАО в 17 регионах Республики Казахстан</w:t>
            </w:r>
          </w:p>
        </w:tc>
        <w:tc>
          <w:tcPr>
            <w:tcW w:w="5436" w:type="dxa"/>
            <w:hideMark/>
          </w:tcPr>
          <w:p w14:paraId="2CDD8B76"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Регулярное информирование (2-3 онлайн встречи в месяц) с представителями сообщества о текущих процессах</w:t>
            </w:r>
          </w:p>
        </w:tc>
        <w:tc>
          <w:tcPr>
            <w:tcW w:w="1637" w:type="dxa"/>
            <w:hideMark/>
          </w:tcPr>
          <w:p w14:paraId="4A3C004A"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30 рабочих дней</w:t>
            </w:r>
          </w:p>
        </w:tc>
      </w:tr>
      <w:tr w:rsidR="002078FE" w:rsidRPr="0005694A" w14:paraId="3B9EF79E" w14:textId="77777777" w:rsidTr="004974CB">
        <w:trPr>
          <w:tblCellSpacing w:w="15" w:type="dxa"/>
        </w:trPr>
        <w:tc>
          <w:tcPr>
            <w:tcW w:w="2419" w:type="dxa"/>
            <w:hideMark/>
          </w:tcPr>
          <w:p w14:paraId="147747D1" w14:textId="77777777" w:rsidR="002078FE" w:rsidRPr="0005694A" w:rsidRDefault="002078FE" w:rsidP="004974CB">
            <w:pPr>
              <w:spacing w:after="0" w:line="240" w:lineRule="auto"/>
              <w:jc w:val="both"/>
              <w:rPr>
                <w:rFonts w:ascii="Times New Roman" w:eastAsia="Times New Roman" w:hAnsi="Times New Roman" w:cs="Times New Roman"/>
              </w:rPr>
            </w:pPr>
          </w:p>
        </w:tc>
        <w:tc>
          <w:tcPr>
            <w:tcW w:w="5436" w:type="dxa"/>
            <w:hideMark/>
          </w:tcPr>
          <w:p w14:paraId="3F0AC636"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Вовлечение в соответствующие процессы сообщества ЛУН и пациентов ПТАО, обсуждение рисков и координация их вовлечения</w:t>
            </w:r>
          </w:p>
        </w:tc>
        <w:tc>
          <w:tcPr>
            <w:tcW w:w="1637" w:type="dxa"/>
            <w:hideMark/>
          </w:tcPr>
          <w:p w14:paraId="1B62E2AE"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25 рабочих дней</w:t>
            </w:r>
          </w:p>
        </w:tc>
      </w:tr>
      <w:tr w:rsidR="002078FE" w:rsidRPr="0005694A" w14:paraId="13B1FD4D" w14:textId="77777777" w:rsidTr="004974CB">
        <w:trPr>
          <w:tblCellSpacing w:w="15" w:type="dxa"/>
        </w:trPr>
        <w:tc>
          <w:tcPr>
            <w:tcW w:w="2419" w:type="dxa"/>
            <w:hideMark/>
          </w:tcPr>
          <w:p w14:paraId="5C8E2A09"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Задача 3: </w:t>
            </w:r>
            <w:r w:rsidRPr="0005694A">
              <w:rPr>
                <w:rFonts w:ascii="Times New Roman" w:hAnsi="Times New Roman" w:cs="Times New Roman"/>
              </w:rPr>
              <w:t>Подготовка и отправка персонализированных писем, составление информационных материалов и организация встреч для обсуждения поднятых вопросов.</w:t>
            </w:r>
          </w:p>
        </w:tc>
        <w:tc>
          <w:tcPr>
            <w:tcW w:w="5436" w:type="dxa"/>
            <w:hideMark/>
          </w:tcPr>
          <w:p w14:paraId="54EF799A"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Подготовка и отправка персонализированных писем</w:t>
            </w:r>
          </w:p>
        </w:tc>
        <w:tc>
          <w:tcPr>
            <w:tcW w:w="1637" w:type="dxa"/>
            <w:hideMark/>
          </w:tcPr>
          <w:p w14:paraId="0218FD17"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10 рабочих дней</w:t>
            </w:r>
          </w:p>
        </w:tc>
      </w:tr>
      <w:tr w:rsidR="002078FE" w:rsidRPr="0005694A" w14:paraId="45363DAE" w14:textId="77777777" w:rsidTr="004974CB">
        <w:trPr>
          <w:tblCellSpacing w:w="15" w:type="dxa"/>
        </w:trPr>
        <w:tc>
          <w:tcPr>
            <w:tcW w:w="2419" w:type="dxa"/>
            <w:hideMark/>
          </w:tcPr>
          <w:p w14:paraId="2E4F3151" w14:textId="77777777" w:rsidR="002078FE" w:rsidRPr="0005694A" w:rsidRDefault="002078FE" w:rsidP="004974CB">
            <w:pPr>
              <w:spacing w:after="0" w:line="240" w:lineRule="auto"/>
              <w:jc w:val="both"/>
              <w:rPr>
                <w:rFonts w:ascii="Times New Roman" w:eastAsia="Times New Roman" w:hAnsi="Times New Roman" w:cs="Times New Roman"/>
              </w:rPr>
            </w:pPr>
          </w:p>
        </w:tc>
        <w:tc>
          <w:tcPr>
            <w:tcW w:w="5436" w:type="dxa"/>
            <w:hideMark/>
          </w:tcPr>
          <w:p w14:paraId="2F23BFB4"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Составление информационных материалов и документации для приложения к письмам</w:t>
            </w:r>
          </w:p>
        </w:tc>
        <w:tc>
          <w:tcPr>
            <w:tcW w:w="1637" w:type="dxa"/>
            <w:hideMark/>
          </w:tcPr>
          <w:p w14:paraId="097E169D"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15 рабочих дней</w:t>
            </w:r>
          </w:p>
        </w:tc>
      </w:tr>
      <w:tr w:rsidR="002078FE" w:rsidRPr="0005694A" w14:paraId="558F331B" w14:textId="77777777" w:rsidTr="004974CB">
        <w:trPr>
          <w:tblCellSpacing w:w="15" w:type="dxa"/>
        </w:trPr>
        <w:tc>
          <w:tcPr>
            <w:tcW w:w="2419" w:type="dxa"/>
            <w:hideMark/>
          </w:tcPr>
          <w:p w14:paraId="4CE92256" w14:textId="77777777" w:rsidR="002078FE" w:rsidRPr="0005694A" w:rsidRDefault="002078FE" w:rsidP="004974CB">
            <w:pPr>
              <w:spacing w:after="0" w:line="240" w:lineRule="auto"/>
              <w:jc w:val="both"/>
              <w:rPr>
                <w:rFonts w:ascii="Times New Roman" w:eastAsia="Times New Roman" w:hAnsi="Times New Roman" w:cs="Times New Roman"/>
              </w:rPr>
            </w:pPr>
          </w:p>
        </w:tc>
        <w:tc>
          <w:tcPr>
            <w:tcW w:w="5436" w:type="dxa"/>
            <w:hideMark/>
          </w:tcPr>
          <w:p w14:paraId="26D72D30"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Организация встреч и консультаций для дальнейшего обсуждения вопросов</w:t>
            </w:r>
          </w:p>
        </w:tc>
        <w:tc>
          <w:tcPr>
            <w:tcW w:w="1637" w:type="dxa"/>
            <w:hideMark/>
          </w:tcPr>
          <w:p w14:paraId="27ED4C27"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10 рабочих дней</w:t>
            </w:r>
          </w:p>
        </w:tc>
      </w:tr>
      <w:tr w:rsidR="002078FE" w:rsidRPr="0005694A" w14:paraId="01BC6F67" w14:textId="77777777" w:rsidTr="004974CB">
        <w:trPr>
          <w:tblCellSpacing w:w="15" w:type="dxa"/>
        </w:trPr>
        <w:tc>
          <w:tcPr>
            <w:tcW w:w="2419" w:type="dxa"/>
            <w:hideMark/>
          </w:tcPr>
          <w:p w14:paraId="71A882D3" w14:textId="77777777" w:rsidR="002078FE" w:rsidRPr="0005694A" w:rsidRDefault="002078FE" w:rsidP="004974CB">
            <w:pPr>
              <w:pStyle w:val="4"/>
              <w:spacing w:before="0" w:after="0" w:line="240" w:lineRule="auto"/>
              <w:contextualSpacing/>
              <w:jc w:val="both"/>
              <w:rPr>
                <w:rFonts w:ascii="Times New Roman" w:eastAsia="Times New Roman" w:hAnsi="Times New Roman" w:cs="Times New Roman"/>
                <w:b w:val="0"/>
                <w:bCs/>
                <w:i/>
                <w:iCs/>
                <w:sz w:val="22"/>
                <w:szCs w:val="22"/>
              </w:rPr>
            </w:pPr>
            <w:r w:rsidRPr="0005694A">
              <w:rPr>
                <w:rFonts w:ascii="Times New Roman" w:eastAsia="Times New Roman" w:hAnsi="Times New Roman" w:cs="Times New Roman"/>
                <w:b w:val="0"/>
                <w:bCs/>
                <w:sz w:val="22"/>
                <w:szCs w:val="22"/>
              </w:rPr>
              <w:t>Задача 4:</w:t>
            </w:r>
          </w:p>
          <w:p w14:paraId="68AFC7B2" w14:textId="77777777" w:rsidR="002078FE" w:rsidRPr="0005694A" w:rsidRDefault="002078FE" w:rsidP="004974CB">
            <w:pPr>
              <w:pStyle w:val="4"/>
              <w:spacing w:before="0" w:after="0" w:line="240" w:lineRule="auto"/>
              <w:contextualSpacing/>
              <w:jc w:val="both"/>
              <w:rPr>
                <w:rFonts w:ascii="Times New Roman" w:hAnsi="Times New Roman" w:cs="Times New Roman"/>
                <w:b w:val="0"/>
                <w:bCs/>
                <w:i/>
                <w:iCs/>
                <w:sz w:val="22"/>
                <w:szCs w:val="22"/>
              </w:rPr>
            </w:pPr>
            <w:r w:rsidRPr="0005694A">
              <w:rPr>
                <w:rFonts w:ascii="Times New Roman" w:hAnsi="Times New Roman" w:cs="Times New Roman"/>
                <w:b w:val="0"/>
                <w:bCs/>
                <w:sz w:val="22"/>
                <w:szCs w:val="22"/>
              </w:rPr>
              <w:t>Установление контактов с журналистами, подготовка пресс-релизов и организация медиа-мероприятий для повышения осведомленности общественности.</w:t>
            </w:r>
          </w:p>
          <w:p w14:paraId="3A8CD8FF" w14:textId="77777777" w:rsidR="002078FE" w:rsidRPr="0005694A" w:rsidRDefault="002078FE" w:rsidP="004974CB">
            <w:pPr>
              <w:spacing w:after="0" w:line="240" w:lineRule="auto"/>
              <w:jc w:val="both"/>
              <w:rPr>
                <w:rFonts w:ascii="Times New Roman" w:eastAsia="Times New Roman" w:hAnsi="Times New Roman" w:cs="Times New Roman"/>
              </w:rPr>
            </w:pPr>
          </w:p>
        </w:tc>
        <w:tc>
          <w:tcPr>
            <w:tcW w:w="5436" w:type="dxa"/>
            <w:hideMark/>
          </w:tcPr>
          <w:p w14:paraId="486D869A"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Установление контактов с журналистами</w:t>
            </w:r>
          </w:p>
        </w:tc>
        <w:tc>
          <w:tcPr>
            <w:tcW w:w="1637" w:type="dxa"/>
            <w:hideMark/>
          </w:tcPr>
          <w:p w14:paraId="2CD1A53A"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10 рабочих дней</w:t>
            </w:r>
          </w:p>
        </w:tc>
      </w:tr>
      <w:tr w:rsidR="002078FE" w:rsidRPr="0005694A" w14:paraId="5B363098" w14:textId="77777777" w:rsidTr="004974CB">
        <w:trPr>
          <w:tblCellSpacing w:w="15" w:type="dxa"/>
        </w:trPr>
        <w:tc>
          <w:tcPr>
            <w:tcW w:w="2419" w:type="dxa"/>
            <w:hideMark/>
          </w:tcPr>
          <w:p w14:paraId="350A60EA" w14:textId="77777777" w:rsidR="002078FE" w:rsidRPr="0005694A" w:rsidRDefault="002078FE" w:rsidP="004974CB">
            <w:pPr>
              <w:spacing w:after="0" w:line="240" w:lineRule="auto"/>
              <w:jc w:val="both"/>
              <w:rPr>
                <w:rFonts w:ascii="Times New Roman" w:eastAsia="Times New Roman" w:hAnsi="Times New Roman" w:cs="Times New Roman"/>
              </w:rPr>
            </w:pPr>
          </w:p>
        </w:tc>
        <w:tc>
          <w:tcPr>
            <w:tcW w:w="5436" w:type="dxa"/>
            <w:hideMark/>
          </w:tcPr>
          <w:p w14:paraId="6A34C813"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Подготовка пресс-релизов, новостных статей и интервью для размещения в СМИ</w:t>
            </w:r>
          </w:p>
        </w:tc>
        <w:tc>
          <w:tcPr>
            <w:tcW w:w="1637" w:type="dxa"/>
            <w:hideMark/>
          </w:tcPr>
          <w:p w14:paraId="05EC744C"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15 рабочих дней</w:t>
            </w:r>
          </w:p>
        </w:tc>
      </w:tr>
      <w:tr w:rsidR="002078FE" w:rsidRPr="0005694A" w14:paraId="472A9E00" w14:textId="77777777" w:rsidTr="004974CB">
        <w:trPr>
          <w:tblCellSpacing w:w="15" w:type="dxa"/>
        </w:trPr>
        <w:tc>
          <w:tcPr>
            <w:tcW w:w="2419" w:type="dxa"/>
            <w:hideMark/>
          </w:tcPr>
          <w:p w14:paraId="48F31EC5" w14:textId="77777777" w:rsidR="002078FE" w:rsidRPr="0005694A" w:rsidRDefault="002078FE" w:rsidP="004974CB">
            <w:pPr>
              <w:spacing w:after="0" w:line="240" w:lineRule="auto"/>
              <w:jc w:val="both"/>
              <w:rPr>
                <w:rFonts w:ascii="Times New Roman" w:eastAsia="Times New Roman" w:hAnsi="Times New Roman" w:cs="Times New Roman"/>
              </w:rPr>
            </w:pPr>
          </w:p>
        </w:tc>
        <w:tc>
          <w:tcPr>
            <w:tcW w:w="5436" w:type="dxa"/>
            <w:hideMark/>
          </w:tcPr>
          <w:p w14:paraId="31F04675"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Организация пресс-конференций и медиа-мероприятий</w:t>
            </w:r>
          </w:p>
        </w:tc>
        <w:tc>
          <w:tcPr>
            <w:tcW w:w="1637" w:type="dxa"/>
            <w:hideMark/>
          </w:tcPr>
          <w:p w14:paraId="69CBB6A4"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20 рабочих дней</w:t>
            </w:r>
          </w:p>
        </w:tc>
      </w:tr>
      <w:tr w:rsidR="002078FE" w:rsidRPr="0005694A" w14:paraId="6ED8D190" w14:textId="77777777" w:rsidTr="004974CB">
        <w:trPr>
          <w:tblCellSpacing w:w="15" w:type="dxa"/>
        </w:trPr>
        <w:tc>
          <w:tcPr>
            <w:tcW w:w="2419" w:type="dxa"/>
            <w:hideMark/>
          </w:tcPr>
          <w:p w14:paraId="48FC3978"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Задача 5: </w:t>
            </w:r>
            <w:r w:rsidRPr="0005694A">
              <w:rPr>
                <w:rFonts w:ascii="Times New Roman" w:hAnsi="Times New Roman" w:cs="Times New Roman"/>
              </w:rPr>
              <w:t>Организация встреч и вебинаров, подготовка информационных материалов и взаимодействие с обратной связью от пациентов и родителей.</w:t>
            </w:r>
          </w:p>
        </w:tc>
        <w:tc>
          <w:tcPr>
            <w:tcW w:w="5436" w:type="dxa"/>
            <w:hideMark/>
          </w:tcPr>
          <w:p w14:paraId="0F3597C6"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Организация встреч, вебинаров и форумов</w:t>
            </w:r>
          </w:p>
        </w:tc>
        <w:tc>
          <w:tcPr>
            <w:tcW w:w="1637" w:type="dxa"/>
            <w:hideMark/>
          </w:tcPr>
          <w:p w14:paraId="160C3EFB"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25 рабочих дней</w:t>
            </w:r>
          </w:p>
        </w:tc>
      </w:tr>
      <w:tr w:rsidR="002078FE" w:rsidRPr="0005694A" w14:paraId="792D2C5B" w14:textId="77777777" w:rsidTr="004974CB">
        <w:trPr>
          <w:tblCellSpacing w:w="15" w:type="dxa"/>
        </w:trPr>
        <w:tc>
          <w:tcPr>
            <w:tcW w:w="2419" w:type="dxa"/>
            <w:hideMark/>
          </w:tcPr>
          <w:p w14:paraId="0EEC6BDD" w14:textId="77777777" w:rsidR="002078FE" w:rsidRPr="0005694A" w:rsidRDefault="002078FE" w:rsidP="004974CB">
            <w:pPr>
              <w:spacing w:after="0" w:line="240" w:lineRule="auto"/>
              <w:jc w:val="both"/>
              <w:rPr>
                <w:rFonts w:ascii="Times New Roman" w:eastAsia="Times New Roman" w:hAnsi="Times New Roman" w:cs="Times New Roman"/>
              </w:rPr>
            </w:pPr>
          </w:p>
        </w:tc>
        <w:tc>
          <w:tcPr>
            <w:tcW w:w="5436" w:type="dxa"/>
            <w:hideMark/>
          </w:tcPr>
          <w:p w14:paraId="1EF2BC27"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hAnsi="Times New Roman" w:cs="Times New Roman"/>
              </w:rPr>
              <w:t>Подготовка информационных материалов для распространения среди пациентов</w:t>
            </w:r>
          </w:p>
        </w:tc>
        <w:tc>
          <w:tcPr>
            <w:tcW w:w="1637" w:type="dxa"/>
            <w:hideMark/>
          </w:tcPr>
          <w:p w14:paraId="6128E6DA"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20 рабочих дней</w:t>
            </w:r>
          </w:p>
        </w:tc>
      </w:tr>
      <w:tr w:rsidR="002078FE" w:rsidRPr="0005694A" w14:paraId="2EC5D2C4" w14:textId="77777777" w:rsidTr="004974CB">
        <w:trPr>
          <w:tblCellSpacing w:w="15" w:type="dxa"/>
        </w:trPr>
        <w:tc>
          <w:tcPr>
            <w:tcW w:w="2419" w:type="dxa"/>
            <w:hideMark/>
          </w:tcPr>
          <w:p w14:paraId="550BA63A" w14:textId="77777777" w:rsidR="002078FE" w:rsidRPr="0005694A" w:rsidRDefault="002078FE" w:rsidP="004974CB">
            <w:pPr>
              <w:spacing w:after="0" w:line="240" w:lineRule="auto"/>
              <w:jc w:val="both"/>
              <w:rPr>
                <w:rFonts w:ascii="Times New Roman" w:eastAsia="Times New Roman" w:hAnsi="Times New Roman" w:cs="Times New Roman"/>
              </w:rPr>
            </w:pPr>
          </w:p>
        </w:tc>
        <w:tc>
          <w:tcPr>
            <w:tcW w:w="5436" w:type="dxa"/>
            <w:hideMark/>
          </w:tcPr>
          <w:p w14:paraId="3AF4F2FC"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Взаимодействие с обратной связью и учет предложений и замечаний пациентов</w:t>
            </w:r>
          </w:p>
        </w:tc>
        <w:tc>
          <w:tcPr>
            <w:tcW w:w="1637" w:type="dxa"/>
            <w:hideMark/>
          </w:tcPr>
          <w:p w14:paraId="621A874F"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15 рабочих дней</w:t>
            </w:r>
          </w:p>
        </w:tc>
      </w:tr>
      <w:tr w:rsidR="002078FE" w:rsidRPr="0005694A" w14:paraId="0B3E9CA0" w14:textId="77777777" w:rsidTr="004974CB">
        <w:trPr>
          <w:tblCellSpacing w:w="15" w:type="dxa"/>
        </w:trPr>
        <w:tc>
          <w:tcPr>
            <w:tcW w:w="2419" w:type="dxa"/>
            <w:hideMark/>
          </w:tcPr>
          <w:p w14:paraId="763386B6"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 xml:space="preserve">Задача 6: </w:t>
            </w:r>
            <w:r w:rsidRPr="0005694A">
              <w:rPr>
                <w:rFonts w:ascii="Times New Roman" w:hAnsi="Times New Roman" w:cs="Times New Roman"/>
              </w:rPr>
              <w:t>Планирование и координация МИО визитов, совместно с РНПЦПЗ, организация логистики и подготовка документации по результатам мероприятий</w:t>
            </w:r>
          </w:p>
        </w:tc>
        <w:tc>
          <w:tcPr>
            <w:tcW w:w="5436" w:type="dxa"/>
            <w:hideMark/>
          </w:tcPr>
          <w:p w14:paraId="31C3E855"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Планирование и координация визитов и мероприятий</w:t>
            </w:r>
          </w:p>
        </w:tc>
        <w:tc>
          <w:tcPr>
            <w:tcW w:w="1637" w:type="dxa"/>
            <w:hideMark/>
          </w:tcPr>
          <w:p w14:paraId="43B4D43A"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15 рабочих дней</w:t>
            </w:r>
          </w:p>
        </w:tc>
      </w:tr>
      <w:tr w:rsidR="002078FE" w:rsidRPr="0005694A" w14:paraId="6080AE72" w14:textId="77777777" w:rsidTr="004974CB">
        <w:trPr>
          <w:tblCellSpacing w:w="15" w:type="dxa"/>
        </w:trPr>
        <w:tc>
          <w:tcPr>
            <w:tcW w:w="2419" w:type="dxa"/>
            <w:hideMark/>
          </w:tcPr>
          <w:p w14:paraId="7C0B5AA5" w14:textId="77777777" w:rsidR="002078FE" w:rsidRPr="0005694A" w:rsidRDefault="002078FE" w:rsidP="004974CB">
            <w:pPr>
              <w:spacing w:after="0" w:line="240" w:lineRule="auto"/>
              <w:jc w:val="both"/>
              <w:rPr>
                <w:rFonts w:ascii="Times New Roman" w:eastAsia="Times New Roman" w:hAnsi="Times New Roman" w:cs="Times New Roman"/>
              </w:rPr>
            </w:pPr>
          </w:p>
        </w:tc>
        <w:tc>
          <w:tcPr>
            <w:tcW w:w="5436" w:type="dxa"/>
            <w:hideMark/>
          </w:tcPr>
          <w:p w14:paraId="5AA178CE"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Организация логистики и протокольного обеспечения мероприятий</w:t>
            </w:r>
          </w:p>
        </w:tc>
        <w:tc>
          <w:tcPr>
            <w:tcW w:w="1637" w:type="dxa"/>
            <w:hideMark/>
          </w:tcPr>
          <w:p w14:paraId="7FA46341"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20 рабочих дней</w:t>
            </w:r>
          </w:p>
        </w:tc>
      </w:tr>
      <w:tr w:rsidR="002078FE" w:rsidRPr="0005694A" w14:paraId="1FF92272" w14:textId="77777777" w:rsidTr="004974CB">
        <w:trPr>
          <w:tblCellSpacing w:w="15" w:type="dxa"/>
        </w:trPr>
        <w:tc>
          <w:tcPr>
            <w:tcW w:w="2419" w:type="dxa"/>
            <w:hideMark/>
          </w:tcPr>
          <w:p w14:paraId="43B132BE" w14:textId="77777777" w:rsidR="002078FE" w:rsidRPr="0005694A" w:rsidRDefault="002078FE" w:rsidP="004974CB">
            <w:pPr>
              <w:spacing w:after="0" w:line="240" w:lineRule="auto"/>
              <w:jc w:val="both"/>
              <w:rPr>
                <w:rFonts w:ascii="Times New Roman" w:eastAsia="Times New Roman" w:hAnsi="Times New Roman" w:cs="Times New Roman"/>
              </w:rPr>
            </w:pPr>
          </w:p>
        </w:tc>
        <w:tc>
          <w:tcPr>
            <w:tcW w:w="5436" w:type="dxa"/>
            <w:hideMark/>
          </w:tcPr>
          <w:p w14:paraId="7FF46901" w14:textId="77777777" w:rsidR="002078FE" w:rsidRPr="0005694A" w:rsidRDefault="002078FE" w:rsidP="004974CB">
            <w:pPr>
              <w:spacing w:after="0" w:line="240" w:lineRule="auto"/>
              <w:contextualSpacing/>
              <w:jc w:val="both"/>
              <w:rPr>
                <w:rFonts w:ascii="Times New Roman" w:hAnsi="Times New Roman" w:cs="Times New Roman"/>
              </w:rPr>
            </w:pPr>
            <w:r w:rsidRPr="0005694A">
              <w:rPr>
                <w:rFonts w:ascii="Times New Roman" w:hAnsi="Times New Roman" w:cs="Times New Roman"/>
              </w:rPr>
              <w:t>Подготовка отчетов по результатам мероприятий.</w:t>
            </w:r>
          </w:p>
        </w:tc>
        <w:tc>
          <w:tcPr>
            <w:tcW w:w="1637" w:type="dxa"/>
            <w:hideMark/>
          </w:tcPr>
          <w:p w14:paraId="5E6D3E3A" w14:textId="77777777" w:rsidR="002078FE" w:rsidRPr="0005694A" w:rsidRDefault="002078FE" w:rsidP="004974CB">
            <w:pPr>
              <w:spacing w:after="0" w:line="240" w:lineRule="auto"/>
              <w:jc w:val="both"/>
              <w:rPr>
                <w:rFonts w:ascii="Times New Roman" w:eastAsia="Times New Roman" w:hAnsi="Times New Roman" w:cs="Times New Roman"/>
              </w:rPr>
            </w:pPr>
            <w:r w:rsidRPr="0005694A">
              <w:rPr>
                <w:rFonts w:ascii="Times New Roman" w:eastAsia="Times New Roman" w:hAnsi="Times New Roman" w:cs="Times New Roman"/>
              </w:rPr>
              <w:t>10 рабочих дней</w:t>
            </w:r>
          </w:p>
        </w:tc>
      </w:tr>
    </w:tbl>
    <w:p w14:paraId="33AB2E0E" w14:textId="77777777" w:rsidR="002078FE" w:rsidRPr="0005694A" w:rsidRDefault="002078FE" w:rsidP="002078FE">
      <w:pPr>
        <w:spacing w:before="100" w:beforeAutospacing="1" w:after="0" w:line="240" w:lineRule="auto"/>
        <w:jc w:val="both"/>
        <w:rPr>
          <w:rFonts w:ascii="Times New Roman" w:hAnsi="Times New Roman" w:cs="Times New Roman"/>
          <w:b/>
          <w:bCs/>
        </w:rPr>
      </w:pPr>
      <w:r w:rsidRPr="0005694A">
        <w:rPr>
          <w:rFonts w:ascii="Times New Roman" w:eastAsia="Times New Roman" w:hAnsi="Times New Roman" w:cs="Times New Roman"/>
        </w:rPr>
        <w:t>Этот график предполагает равномерное распределение работы и учитывает время на подготовку, анализ, разработку документации, участие в мероприятиях и взаимодействие с заинтересованными сторонами.</w:t>
      </w:r>
    </w:p>
    <w:p w14:paraId="4912A33B"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6B0CE799"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691DB843"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3432E0E5"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1EEA8304"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25B0F16B"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102A5BDB"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4412AD0F"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1B8603C0"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7F4A946B"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6B2CCB7F"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3087C671"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63D4A7E7"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703A345D"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03F7BFC3" w14:textId="77777777" w:rsidR="002078FE" w:rsidRDefault="002078FE" w:rsidP="002078FE">
      <w:pPr>
        <w:pStyle w:val="a4"/>
        <w:spacing w:after="0" w:line="240" w:lineRule="auto"/>
        <w:ind w:left="1440" w:right="-2"/>
        <w:jc w:val="right"/>
        <w:rPr>
          <w:rFonts w:ascii="Times New Roman" w:eastAsia="Times New Roman" w:hAnsi="Times New Roman" w:cs="Times New Roman"/>
          <w:i/>
          <w:sz w:val="24"/>
          <w:szCs w:val="24"/>
        </w:rPr>
      </w:pPr>
    </w:p>
    <w:p w14:paraId="68856579" w14:textId="0BB560E6" w:rsidR="002078FE" w:rsidRPr="008E6EDF" w:rsidRDefault="002078FE">
      <w:pPr>
        <w:spacing w:after="0" w:line="240" w:lineRule="auto"/>
        <w:ind w:right="-2"/>
        <w:jc w:val="both"/>
        <w:rPr>
          <w:rFonts w:ascii="Times New Roman" w:eastAsia="Times New Roman" w:hAnsi="Times New Roman" w:cs="Times New Roman"/>
          <w:sz w:val="24"/>
          <w:szCs w:val="24"/>
        </w:rPr>
      </w:pPr>
    </w:p>
    <w:sectPr w:rsidR="002078FE" w:rsidRPr="008E6EDF">
      <w:pgSz w:w="11906" w:h="16838"/>
      <w:pgMar w:top="567" w:right="851" w:bottom="426"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E38"/>
    <w:multiLevelType w:val="multilevel"/>
    <w:tmpl w:val="8CE4B3A0"/>
    <w:lvl w:ilvl="0">
      <w:start w:val="1"/>
      <w:numFmt w:val="decimal"/>
      <w:lvlText w:val="%1."/>
      <w:lvlJc w:val="left"/>
      <w:pPr>
        <w:ind w:left="7165" w:hanging="360"/>
      </w:pPr>
      <w:rPr>
        <w:b w:val="0"/>
        <w:bCs/>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ED4D36"/>
    <w:multiLevelType w:val="multilevel"/>
    <w:tmpl w:val="B2666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427E2E"/>
    <w:multiLevelType w:val="multilevel"/>
    <w:tmpl w:val="197C1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191673"/>
    <w:multiLevelType w:val="multilevel"/>
    <w:tmpl w:val="F6CC7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A706F6"/>
    <w:multiLevelType w:val="multilevel"/>
    <w:tmpl w:val="5B58A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FA045A"/>
    <w:multiLevelType w:val="multilevel"/>
    <w:tmpl w:val="685AD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6F0B1C"/>
    <w:multiLevelType w:val="multilevel"/>
    <w:tmpl w:val="AAAC2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E526EA"/>
    <w:multiLevelType w:val="multilevel"/>
    <w:tmpl w:val="685AD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7C36D5"/>
    <w:multiLevelType w:val="multilevel"/>
    <w:tmpl w:val="B5A03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2F227D4"/>
    <w:multiLevelType w:val="multilevel"/>
    <w:tmpl w:val="4A8C5D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4EF6941"/>
    <w:multiLevelType w:val="multilevel"/>
    <w:tmpl w:val="5B58A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991D9B"/>
    <w:multiLevelType w:val="multilevel"/>
    <w:tmpl w:val="EAF68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87B6437"/>
    <w:multiLevelType w:val="hybridMultilevel"/>
    <w:tmpl w:val="0778E5A6"/>
    <w:lvl w:ilvl="0" w:tplc="BD18BCF2">
      <w:start w:val="2024"/>
      <w:numFmt w:val="decimal"/>
      <w:lvlText w:val="%1"/>
      <w:lvlJc w:val="left"/>
      <w:pPr>
        <w:ind w:left="1920" w:hanging="48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516B36F8"/>
    <w:multiLevelType w:val="multilevel"/>
    <w:tmpl w:val="07AA5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62B0A5B"/>
    <w:multiLevelType w:val="multilevel"/>
    <w:tmpl w:val="F2A0A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D91BD9"/>
    <w:multiLevelType w:val="hybridMultilevel"/>
    <w:tmpl w:val="7F36A9F4"/>
    <w:lvl w:ilvl="0" w:tplc="C8E808B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63BF6582"/>
    <w:multiLevelType w:val="multilevel"/>
    <w:tmpl w:val="096A80A0"/>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DA05A40"/>
    <w:multiLevelType w:val="hybridMultilevel"/>
    <w:tmpl w:val="964C8E58"/>
    <w:lvl w:ilvl="0" w:tplc="5B4E432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5D5F32"/>
    <w:multiLevelType w:val="multilevel"/>
    <w:tmpl w:val="AB30B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47758EF"/>
    <w:multiLevelType w:val="hybridMultilevel"/>
    <w:tmpl w:val="7F36A9F4"/>
    <w:lvl w:ilvl="0" w:tplc="C8E808B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7FAB1D6D"/>
    <w:multiLevelType w:val="multilevel"/>
    <w:tmpl w:val="2A626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77634864">
    <w:abstractNumId w:val="14"/>
  </w:num>
  <w:num w:numId="2" w16cid:durableId="1906183293">
    <w:abstractNumId w:val="3"/>
  </w:num>
  <w:num w:numId="3" w16cid:durableId="456726350">
    <w:abstractNumId w:val="9"/>
  </w:num>
  <w:num w:numId="4" w16cid:durableId="289828755">
    <w:abstractNumId w:val="16"/>
  </w:num>
  <w:num w:numId="5" w16cid:durableId="1118600847">
    <w:abstractNumId w:val="0"/>
  </w:num>
  <w:num w:numId="6" w16cid:durableId="1184594129">
    <w:abstractNumId w:val="12"/>
  </w:num>
  <w:num w:numId="7" w16cid:durableId="17367064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82641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8904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531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66370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4333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848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9621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72459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9671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5582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26390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9051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6195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4715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6267960">
    <w:abstractNumId w:val="5"/>
  </w:num>
  <w:num w:numId="23" w16cid:durableId="1457480531">
    <w:abstractNumId w:val="2"/>
  </w:num>
  <w:num w:numId="24" w16cid:durableId="10648312">
    <w:abstractNumId w:val="13"/>
  </w:num>
  <w:num w:numId="25" w16cid:durableId="664435605">
    <w:abstractNumId w:val="6"/>
  </w:num>
  <w:num w:numId="26" w16cid:durableId="2025787692">
    <w:abstractNumId w:val="18"/>
  </w:num>
  <w:num w:numId="27" w16cid:durableId="651298342">
    <w:abstractNumId w:val="20"/>
  </w:num>
  <w:num w:numId="28" w16cid:durableId="1379816314">
    <w:abstractNumId w:val="11"/>
  </w:num>
  <w:num w:numId="29" w16cid:durableId="1227649827">
    <w:abstractNumId w:val="1"/>
  </w:num>
  <w:num w:numId="30" w16cid:durableId="1152214297">
    <w:abstractNumId w:val="8"/>
  </w:num>
  <w:num w:numId="31" w16cid:durableId="912355583">
    <w:abstractNumId w:val="4"/>
  </w:num>
  <w:num w:numId="32" w16cid:durableId="1682661607">
    <w:abstractNumId w:val="10"/>
  </w:num>
  <w:num w:numId="33" w16cid:durableId="562564237">
    <w:abstractNumId w:val="7"/>
  </w:num>
  <w:num w:numId="34" w16cid:durableId="778452189">
    <w:abstractNumId w:val="19"/>
  </w:num>
  <w:num w:numId="35" w16cid:durableId="1194417435">
    <w:abstractNumId w:val="17"/>
  </w:num>
  <w:num w:numId="36" w16cid:durableId="5072559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25"/>
    <w:rsid w:val="000271BB"/>
    <w:rsid w:val="0005694A"/>
    <w:rsid w:val="0010533B"/>
    <w:rsid w:val="00123B1B"/>
    <w:rsid w:val="00126106"/>
    <w:rsid w:val="002078FE"/>
    <w:rsid w:val="002D74F9"/>
    <w:rsid w:val="00304968"/>
    <w:rsid w:val="00321712"/>
    <w:rsid w:val="00322A6B"/>
    <w:rsid w:val="00373DD1"/>
    <w:rsid w:val="003A7908"/>
    <w:rsid w:val="003E516D"/>
    <w:rsid w:val="0040132F"/>
    <w:rsid w:val="0043011C"/>
    <w:rsid w:val="004974CB"/>
    <w:rsid w:val="005950BA"/>
    <w:rsid w:val="006222B8"/>
    <w:rsid w:val="00627125"/>
    <w:rsid w:val="00643EBC"/>
    <w:rsid w:val="00797A7B"/>
    <w:rsid w:val="008208F8"/>
    <w:rsid w:val="008C7631"/>
    <w:rsid w:val="008E6EDF"/>
    <w:rsid w:val="00920038"/>
    <w:rsid w:val="00986CE3"/>
    <w:rsid w:val="00A77D76"/>
    <w:rsid w:val="00BB6E2B"/>
    <w:rsid w:val="00CC4115"/>
    <w:rsid w:val="00D70725"/>
    <w:rsid w:val="00EE1FF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8DD6"/>
  <w15:docId w15:val="{14FF9358-3954-40A0-A14B-096076E5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01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64113F"/>
    <w:pPr>
      <w:ind w:left="720"/>
      <w:contextualSpacing/>
    </w:pPr>
  </w:style>
  <w:style w:type="table" w:styleId="a5">
    <w:name w:val="Table Grid"/>
    <w:basedOn w:val="a1"/>
    <w:uiPriority w:val="59"/>
    <w:rsid w:val="0028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048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048DA"/>
    <w:rPr>
      <w:rFonts w:ascii="Segoe UI" w:hAnsi="Segoe UI" w:cs="Segoe UI"/>
      <w:sz w:val="18"/>
      <w:szCs w:val="18"/>
    </w:rPr>
  </w:style>
  <w:style w:type="paragraph" w:styleId="a8">
    <w:name w:val="header"/>
    <w:basedOn w:val="a"/>
    <w:link w:val="a9"/>
    <w:uiPriority w:val="99"/>
    <w:semiHidden/>
    <w:unhideWhenUsed/>
    <w:rsid w:val="009C115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C1159"/>
  </w:style>
  <w:style w:type="paragraph" w:styleId="aa">
    <w:name w:val="footer"/>
    <w:basedOn w:val="a"/>
    <w:link w:val="ab"/>
    <w:uiPriority w:val="99"/>
    <w:semiHidden/>
    <w:unhideWhenUsed/>
    <w:rsid w:val="009C115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C1159"/>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af">
    <w:name w:val="Hyperlink"/>
    <w:basedOn w:val="a0"/>
    <w:uiPriority w:val="99"/>
    <w:unhideWhenUsed/>
    <w:rsid w:val="00797A7B"/>
    <w:rPr>
      <w:color w:val="0000FF" w:themeColor="hyperlink"/>
      <w:u w:val="single"/>
    </w:rPr>
  </w:style>
  <w:style w:type="paragraph" w:customStyle="1" w:styleId="msonormalmrcssattr">
    <w:name w:val="msonormal_mr_css_attr"/>
    <w:basedOn w:val="a"/>
    <w:rsid w:val="008E6EDF"/>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8E6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7162">
      <w:bodyDiv w:val="1"/>
      <w:marLeft w:val="0"/>
      <w:marRight w:val="0"/>
      <w:marTop w:val="0"/>
      <w:marBottom w:val="0"/>
      <w:divBdr>
        <w:top w:val="none" w:sz="0" w:space="0" w:color="auto"/>
        <w:left w:val="none" w:sz="0" w:space="0" w:color="auto"/>
        <w:bottom w:val="none" w:sz="0" w:space="0" w:color="auto"/>
        <w:right w:val="none" w:sz="0" w:space="0" w:color="auto"/>
      </w:divBdr>
    </w:div>
    <w:div w:id="101168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royRfYaQw6lydHWuuhQ7EOWAw==">CgMxLjAyCGguZ2pkZ3hzMg5oLmFqOXc0MXF3aHkzdzIOaC40dTZiejU2aDJ6NnQ4AHIhMTJVUDFFQW5hSTZlMW10a2duMERzT1ZaYjdKWUtzd3JN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9</Pages>
  <Words>3663</Words>
  <Characters>20880</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dc:creator>
  <cp:lastModifiedBy>Ryssaldy Demeuova</cp:lastModifiedBy>
  <cp:revision>16</cp:revision>
  <dcterms:created xsi:type="dcterms:W3CDTF">2021-08-24T10:58:00Z</dcterms:created>
  <dcterms:modified xsi:type="dcterms:W3CDTF">2024-07-24T17:54:00Z</dcterms:modified>
</cp:coreProperties>
</file>