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B167" w14:textId="6FF696E6" w:rsidR="00984A35" w:rsidRPr="00984A35" w:rsidRDefault="00984A35" w:rsidP="00984A3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 w:rsidRPr="00984A35">
        <w:rPr>
          <w:b/>
          <w:bCs/>
          <w:color w:val="000000" w:themeColor="text1"/>
          <w:sz w:val="28"/>
          <w:szCs w:val="28"/>
          <w:lang w:val="ru-RU"/>
        </w:rPr>
        <w:t>ЧЕК ЛИСТ</w:t>
      </w:r>
    </w:p>
    <w:p w14:paraId="6207EC9D" w14:textId="13C9497C" w:rsidR="00984A35" w:rsidRPr="00984A35" w:rsidRDefault="00196E41" w:rsidP="00984A35">
      <w:pPr>
        <w:jc w:val="center"/>
        <w:rPr>
          <w:b/>
          <w:bCs/>
          <w:color w:val="000000" w:themeColor="text1"/>
          <w:sz w:val="28"/>
          <w:szCs w:val="28"/>
          <w:lang w:val="ru-RU"/>
        </w:rPr>
      </w:pPr>
      <w:r>
        <w:rPr>
          <w:b/>
          <w:bCs/>
          <w:color w:val="000000" w:themeColor="text1"/>
          <w:sz w:val="28"/>
          <w:szCs w:val="28"/>
          <w:lang w:val="ru-RU"/>
        </w:rPr>
        <w:t>Компонент</w:t>
      </w:r>
      <w:r w:rsidR="00984A35" w:rsidRPr="00984A35">
        <w:rPr>
          <w:b/>
          <w:bCs/>
          <w:color w:val="000000" w:themeColor="text1"/>
          <w:sz w:val="28"/>
          <w:szCs w:val="28"/>
          <w:lang w:val="ru-RU"/>
        </w:rPr>
        <w:t>:</w:t>
      </w:r>
      <w:r w:rsidR="00F61342">
        <w:rPr>
          <w:b/>
          <w:bCs/>
          <w:color w:val="000000" w:themeColor="text1"/>
          <w:sz w:val="28"/>
          <w:szCs w:val="28"/>
          <w:lang w:val="ru-RU"/>
        </w:rPr>
        <w:t xml:space="preserve"> ВИЧ-инфекция</w:t>
      </w:r>
    </w:p>
    <w:p w14:paraId="7E765B26" w14:textId="77777777" w:rsidR="00984A35" w:rsidRDefault="00984A35" w:rsidP="00B36280">
      <w:pPr>
        <w:rPr>
          <w:lang w:val="ru-RU"/>
        </w:rPr>
      </w:pPr>
    </w:p>
    <w:p w14:paraId="094DE109" w14:textId="07E8611A" w:rsidR="00B36280" w:rsidRDefault="00B36280" w:rsidP="00B36280">
      <w:pPr>
        <w:rPr>
          <w:lang w:val="ru-RU"/>
        </w:rPr>
      </w:pPr>
      <w:r>
        <w:rPr>
          <w:lang w:val="ru-RU"/>
        </w:rPr>
        <w:t xml:space="preserve">На сегодняшний день, согласно Аллокационному письму ГФ, для Казахстана определены следующие приоритеты финансирования для </w:t>
      </w:r>
      <w:r w:rsidR="00606995">
        <w:rPr>
          <w:lang w:val="ru-RU"/>
        </w:rPr>
        <w:t>Грантового цикла</w:t>
      </w:r>
      <w:r>
        <w:rPr>
          <w:lang w:val="ru-RU"/>
        </w:rPr>
        <w:t>8:</w:t>
      </w:r>
    </w:p>
    <w:p w14:paraId="0EAC753A" w14:textId="77777777" w:rsidR="00F61342" w:rsidRPr="00F61342" w:rsidRDefault="00F61342" w:rsidP="00F613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 xml:space="preserve">Тестирование (ранняя диагностика и активное выявление) </w:t>
      </w:r>
    </w:p>
    <w:p w14:paraId="0919FD9A" w14:textId="77777777" w:rsidR="00F61342" w:rsidRPr="00F61342" w:rsidRDefault="00F61342" w:rsidP="00F613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>До-контактная профилактика ВИЧ-инфекции</w:t>
      </w:r>
    </w:p>
    <w:p w14:paraId="4522B405" w14:textId="77777777" w:rsidR="00F61342" w:rsidRPr="00F61342" w:rsidRDefault="00F61342" w:rsidP="00F613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>Оказание медицинской помощи ЛЖВ</w:t>
      </w:r>
    </w:p>
    <w:p w14:paraId="5F60EAB2" w14:textId="77777777" w:rsidR="00F61342" w:rsidRPr="00F61342" w:rsidRDefault="00F61342" w:rsidP="00F61342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eastAsia="Times New Roman"/>
          <w:lang w:val="ru-RU"/>
        </w:rPr>
      </w:pPr>
      <w:r w:rsidRPr="00F61342">
        <w:rPr>
          <w:rFonts w:eastAsia="Times New Roman"/>
          <w:lang w:val="ru-RU"/>
        </w:rPr>
        <w:t>Устойчивый переход.</w:t>
      </w:r>
    </w:p>
    <w:p w14:paraId="7CE0D212" w14:textId="1A1DAB7F" w:rsidR="00984A35" w:rsidRPr="00984A35" w:rsidRDefault="00984A35" w:rsidP="00984A35">
      <w:pPr>
        <w:jc w:val="both"/>
        <w:rPr>
          <w:lang w:val="ru-RU"/>
        </w:rPr>
      </w:pPr>
      <w:r w:rsidRPr="00984A35">
        <w:rPr>
          <w:lang w:val="ru-RU"/>
        </w:rPr>
        <w:t>Предлагаемые вмешательства должны быть максимально взаимосвязаны со всеми компонентами проекта, иметь преемственность с предыдущей Программой ГФ, а также опираться на единую логику и конкретный результат, в общей системе индикаторов и требований Аллокационного письма ГФ в отношении Казахстана.</w:t>
      </w:r>
    </w:p>
    <w:tbl>
      <w:tblPr>
        <w:tblStyle w:val="TableGrid"/>
        <w:tblpPr w:leftFromText="180" w:rightFromText="180" w:vertAnchor="page" w:horzAnchor="margin" w:tblpY="5995"/>
        <w:tblW w:w="0" w:type="auto"/>
        <w:tblLook w:val="04A0" w:firstRow="1" w:lastRow="0" w:firstColumn="1" w:lastColumn="0" w:noHBand="0" w:noVBand="1"/>
      </w:tblPr>
      <w:tblGrid>
        <w:gridCol w:w="381"/>
        <w:gridCol w:w="8964"/>
      </w:tblGrid>
      <w:tr w:rsidR="00984A35" w:rsidRPr="00F61342" w14:paraId="749192BB" w14:textId="77777777" w:rsidTr="00F907AD">
        <w:tc>
          <w:tcPr>
            <w:tcW w:w="381" w:type="dxa"/>
            <w:shd w:val="clear" w:color="auto" w:fill="DAEEF3" w:themeFill="accent5" w:themeFillTint="33"/>
          </w:tcPr>
          <w:p w14:paraId="35F9850D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1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40721B64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Предоставьте четкое описание предлагаемых мероприятий и механизм их реализации</w:t>
            </w:r>
          </w:p>
        </w:tc>
      </w:tr>
      <w:tr w:rsidR="00984A35" w:rsidRPr="00F61342" w14:paraId="7D8B3987" w14:textId="77777777" w:rsidTr="00984A35">
        <w:trPr>
          <w:trHeight w:val="1703"/>
        </w:trPr>
        <w:tc>
          <w:tcPr>
            <w:tcW w:w="9345" w:type="dxa"/>
            <w:gridSpan w:val="2"/>
          </w:tcPr>
          <w:p w14:paraId="0FB7141C" w14:textId="77777777" w:rsidR="00984A35" w:rsidRPr="00F71955" w:rsidRDefault="00984A35" w:rsidP="00984A35">
            <w:pPr>
              <w:rPr>
                <w:lang w:val="ru-RU"/>
              </w:rPr>
            </w:pPr>
          </w:p>
        </w:tc>
      </w:tr>
      <w:tr w:rsidR="00984A35" w:rsidRPr="00F61342" w14:paraId="5978E692" w14:textId="77777777" w:rsidTr="00F907AD">
        <w:tc>
          <w:tcPr>
            <w:tcW w:w="381" w:type="dxa"/>
            <w:shd w:val="clear" w:color="auto" w:fill="DAEEF3" w:themeFill="accent5" w:themeFillTint="33"/>
          </w:tcPr>
          <w:p w14:paraId="612AFB8F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2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49017F2E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Обоснуйте необходимость включения этих мероприятий в запрос на финансирование.</w:t>
            </w:r>
          </w:p>
        </w:tc>
      </w:tr>
      <w:tr w:rsidR="00984A35" w:rsidRPr="00F61342" w14:paraId="39E37442" w14:textId="77777777" w:rsidTr="00984A35">
        <w:trPr>
          <w:trHeight w:val="1885"/>
        </w:trPr>
        <w:tc>
          <w:tcPr>
            <w:tcW w:w="9345" w:type="dxa"/>
            <w:gridSpan w:val="2"/>
          </w:tcPr>
          <w:p w14:paraId="0E32473C" w14:textId="77777777" w:rsidR="00984A35" w:rsidRDefault="00984A35" w:rsidP="00984A35">
            <w:pPr>
              <w:rPr>
                <w:lang w:val="ru-RU"/>
              </w:rPr>
            </w:pPr>
          </w:p>
        </w:tc>
      </w:tr>
      <w:tr w:rsidR="00984A35" w:rsidRPr="00F61342" w14:paraId="0581D346" w14:textId="77777777" w:rsidTr="00F907AD">
        <w:tc>
          <w:tcPr>
            <w:tcW w:w="381" w:type="dxa"/>
            <w:shd w:val="clear" w:color="auto" w:fill="DAEEF3" w:themeFill="accent5" w:themeFillTint="33"/>
          </w:tcPr>
          <w:p w14:paraId="65EFC8F0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3.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3AFC8B89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Укажите, как предлагаемые мероприятия будут воздействовать на конечного получателя.</w:t>
            </w:r>
          </w:p>
        </w:tc>
      </w:tr>
      <w:tr w:rsidR="00984A35" w:rsidRPr="00F61342" w14:paraId="7F0F72D1" w14:textId="77777777" w:rsidTr="00984A35">
        <w:trPr>
          <w:trHeight w:val="1709"/>
        </w:trPr>
        <w:tc>
          <w:tcPr>
            <w:tcW w:w="9345" w:type="dxa"/>
            <w:gridSpan w:val="2"/>
          </w:tcPr>
          <w:p w14:paraId="6092E95D" w14:textId="77777777" w:rsidR="00984A35" w:rsidRPr="00F71955" w:rsidRDefault="00984A35" w:rsidP="00984A35">
            <w:pPr>
              <w:rPr>
                <w:lang w:val="ru-RU"/>
              </w:rPr>
            </w:pPr>
          </w:p>
        </w:tc>
      </w:tr>
      <w:tr w:rsidR="00984A35" w:rsidRPr="00F61342" w14:paraId="467EAFD2" w14:textId="77777777" w:rsidTr="00F907AD">
        <w:tc>
          <w:tcPr>
            <w:tcW w:w="381" w:type="dxa"/>
            <w:shd w:val="clear" w:color="auto" w:fill="DAEEF3" w:themeFill="accent5" w:themeFillTint="33"/>
          </w:tcPr>
          <w:p w14:paraId="0EB4BA8F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3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4665B287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Опишите, кто будет конечным получателем услуг</w:t>
            </w:r>
          </w:p>
        </w:tc>
      </w:tr>
      <w:tr w:rsidR="00984A35" w:rsidRPr="00F61342" w14:paraId="019A224D" w14:textId="77777777" w:rsidTr="00984A35">
        <w:trPr>
          <w:trHeight w:val="2063"/>
        </w:trPr>
        <w:tc>
          <w:tcPr>
            <w:tcW w:w="9345" w:type="dxa"/>
            <w:gridSpan w:val="2"/>
          </w:tcPr>
          <w:p w14:paraId="052BEFC6" w14:textId="77777777" w:rsidR="00984A35" w:rsidRDefault="00984A35" w:rsidP="00984A35">
            <w:pPr>
              <w:rPr>
                <w:lang w:val="ru-RU"/>
              </w:rPr>
            </w:pPr>
          </w:p>
        </w:tc>
      </w:tr>
      <w:tr w:rsidR="00984A35" w:rsidRPr="00F61342" w14:paraId="7C322789" w14:textId="77777777" w:rsidTr="00F907AD">
        <w:tc>
          <w:tcPr>
            <w:tcW w:w="381" w:type="dxa"/>
            <w:shd w:val="clear" w:color="auto" w:fill="DAEEF3" w:themeFill="accent5" w:themeFillTint="33"/>
          </w:tcPr>
          <w:p w14:paraId="11228D43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4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7591FA09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Какие территориальные области будут охватывать предлагаемые мероприятия?</w:t>
            </w:r>
          </w:p>
        </w:tc>
      </w:tr>
      <w:tr w:rsidR="00984A35" w:rsidRPr="00F61342" w14:paraId="122B9C81" w14:textId="77777777" w:rsidTr="00984A35">
        <w:trPr>
          <w:trHeight w:val="1337"/>
        </w:trPr>
        <w:tc>
          <w:tcPr>
            <w:tcW w:w="9345" w:type="dxa"/>
            <w:gridSpan w:val="2"/>
          </w:tcPr>
          <w:p w14:paraId="2B23A988" w14:textId="77777777" w:rsidR="00984A35" w:rsidRDefault="00984A35" w:rsidP="00984A35">
            <w:pPr>
              <w:rPr>
                <w:lang w:val="ru-RU"/>
              </w:rPr>
            </w:pPr>
          </w:p>
        </w:tc>
      </w:tr>
      <w:tr w:rsidR="00984A35" w:rsidRPr="00F907AD" w14:paraId="293DEAB2" w14:textId="77777777" w:rsidTr="00F907AD">
        <w:tc>
          <w:tcPr>
            <w:tcW w:w="381" w:type="dxa"/>
            <w:shd w:val="clear" w:color="auto" w:fill="DAEEF3" w:themeFill="accent5" w:themeFillTint="33"/>
          </w:tcPr>
          <w:p w14:paraId="2E1FA907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5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0FA432CF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Опишите, как будет обеспечен переход этих услуг/мероприятий на государственное финансирование. Какие существуют риски для такого перехода?</w:t>
            </w:r>
          </w:p>
        </w:tc>
      </w:tr>
      <w:tr w:rsidR="00984A35" w:rsidRPr="00F71955" w14:paraId="7F468201" w14:textId="77777777" w:rsidTr="00984A35">
        <w:trPr>
          <w:trHeight w:val="2707"/>
        </w:trPr>
        <w:tc>
          <w:tcPr>
            <w:tcW w:w="9345" w:type="dxa"/>
            <w:gridSpan w:val="2"/>
          </w:tcPr>
          <w:p w14:paraId="47616AAE" w14:textId="77777777" w:rsidR="00984A35" w:rsidRPr="00F907AD" w:rsidRDefault="00984A35" w:rsidP="00984A35">
            <w:pPr>
              <w:rPr>
                <w:lang w:val="ru-RU"/>
              </w:rPr>
            </w:pPr>
          </w:p>
        </w:tc>
      </w:tr>
      <w:tr w:rsidR="00984A35" w:rsidRPr="00F61342" w14:paraId="3F74B206" w14:textId="77777777" w:rsidTr="00F907AD">
        <w:tc>
          <w:tcPr>
            <w:tcW w:w="381" w:type="dxa"/>
            <w:shd w:val="clear" w:color="auto" w:fill="DAEEF3" w:themeFill="accent5" w:themeFillTint="33"/>
          </w:tcPr>
          <w:p w14:paraId="4EF656AD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6</w:t>
            </w:r>
          </w:p>
        </w:tc>
        <w:tc>
          <w:tcPr>
            <w:tcW w:w="8964" w:type="dxa"/>
            <w:shd w:val="clear" w:color="auto" w:fill="DAEEF3" w:themeFill="accent5" w:themeFillTint="33"/>
          </w:tcPr>
          <w:p w14:paraId="5B67FD7E" w14:textId="77777777" w:rsidR="00984A35" w:rsidRPr="00F907AD" w:rsidRDefault="00984A35" w:rsidP="00984A35">
            <w:pPr>
              <w:rPr>
                <w:b/>
                <w:bCs/>
                <w:lang w:val="ru-RU"/>
              </w:rPr>
            </w:pPr>
            <w:r w:rsidRPr="00F907AD">
              <w:rPr>
                <w:b/>
                <w:bCs/>
                <w:lang w:val="ru-RU"/>
              </w:rPr>
              <w:t>Опишите, как предлагаемые мероприятия будут соответствовать приоритетам финансирования, указанным в аллокационном письме. Как будет обеспечено достижения максимального эффект от ассигнований Глобального Фонда?</w:t>
            </w:r>
          </w:p>
        </w:tc>
      </w:tr>
      <w:tr w:rsidR="00984A35" w:rsidRPr="00F61342" w14:paraId="4350BF92" w14:textId="77777777" w:rsidTr="00984A35">
        <w:trPr>
          <w:trHeight w:val="3057"/>
        </w:trPr>
        <w:tc>
          <w:tcPr>
            <w:tcW w:w="9345" w:type="dxa"/>
            <w:gridSpan w:val="2"/>
          </w:tcPr>
          <w:p w14:paraId="7ADE758E" w14:textId="77777777" w:rsidR="00984A35" w:rsidRDefault="00984A35" w:rsidP="00984A35">
            <w:pPr>
              <w:rPr>
                <w:lang w:val="ru-RU"/>
              </w:rPr>
            </w:pPr>
          </w:p>
        </w:tc>
      </w:tr>
    </w:tbl>
    <w:p w14:paraId="41AE5E5D" w14:textId="462FC297" w:rsidR="00B36280" w:rsidRDefault="00B36280" w:rsidP="00B36280">
      <w:pPr>
        <w:rPr>
          <w:lang w:val="ru-RU"/>
        </w:rPr>
      </w:pPr>
    </w:p>
    <w:p w14:paraId="3148FDC3" w14:textId="583BF2B0" w:rsidR="00984A35" w:rsidRDefault="00984A35" w:rsidP="00B36280">
      <w:pPr>
        <w:rPr>
          <w:lang w:val="ru-RU"/>
        </w:rPr>
      </w:pPr>
    </w:p>
    <w:p w14:paraId="0EDA2368" w14:textId="4724F8FE" w:rsidR="00984A35" w:rsidRPr="00F907AD" w:rsidRDefault="00984A35" w:rsidP="00B36280">
      <w:pPr>
        <w:rPr>
          <w:b/>
          <w:bCs/>
          <w:lang w:val="ru-RU"/>
        </w:rPr>
      </w:pPr>
      <w:r w:rsidRPr="00F907AD">
        <w:rPr>
          <w:b/>
          <w:bCs/>
          <w:lang w:val="ru-RU"/>
        </w:rPr>
        <w:t>Предоставьте любые дополнительные сведенья:</w:t>
      </w:r>
    </w:p>
    <w:p w14:paraId="7070FCF1" w14:textId="77777777" w:rsidR="00984A35" w:rsidRDefault="00984A35" w:rsidP="00B36280">
      <w:pPr>
        <w:rPr>
          <w:lang w:val="ru-RU"/>
        </w:rPr>
      </w:pPr>
    </w:p>
    <w:p w14:paraId="5F25C639" w14:textId="77777777" w:rsidR="00B36280" w:rsidRPr="00F71955" w:rsidRDefault="00B36280" w:rsidP="00B36280">
      <w:pPr>
        <w:rPr>
          <w:lang w:val="ru-RU"/>
        </w:rPr>
      </w:pPr>
    </w:p>
    <w:p w14:paraId="54ACD240" w14:textId="77777777" w:rsidR="00744824" w:rsidRPr="00B36280" w:rsidRDefault="00744824">
      <w:pPr>
        <w:rPr>
          <w:lang w:val="ru-RU"/>
        </w:rPr>
      </w:pPr>
    </w:p>
    <w:sectPr w:rsidR="00744824" w:rsidRPr="00B36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24672"/>
    <w:multiLevelType w:val="multilevel"/>
    <w:tmpl w:val="9BC8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6E7ABE"/>
    <w:multiLevelType w:val="hybridMultilevel"/>
    <w:tmpl w:val="3640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0339">
    <w:abstractNumId w:val="0"/>
  </w:num>
  <w:num w:numId="2" w16cid:durableId="987635609">
    <w:abstractNumId w:val="0"/>
  </w:num>
  <w:num w:numId="3" w16cid:durableId="17619496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80"/>
    <w:rsid w:val="000946E2"/>
    <w:rsid w:val="00196E41"/>
    <w:rsid w:val="00345C19"/>
    <w:rsid w:val="003F5A19"/>
    <w:rsid w:val="004618C5"/>
    <w:rsid w:val="00530AA6"/>
    <w:rsid w:val="00606995"/>
    <w:rsid w:val="00742047"/>
    <w:rsid w:val="00744824"/>
    <w:rsid w:val="00845287"/>
    <w:rsid w:val="00984A35"/>
    <w:rsid w:val="00B36280"/>
    <w:rsid w:val="00F61342"/>
    <w:rsid w:val="00F9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8921"/>
  <w15:chartTrackingRefBased/>
  <w15:docId w15:val="{E0CC04CA-CBA3-ED4A-87FB-0C1A9C78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280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5A19"/>
    <w:pPr>
      <w:ind w:left="107"/>
    </w:pPr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3F5A19"/>
    <w:pPr>
      <w:spacing w:before="80"/>
      <w:ind w:left="175"/>
    </w:pPr>
    <w:rPr>
      <w:rFonts w:ascii="Calibri" w:hAnsi="Calibri" w:cs="Calibri"/>
      <w:i/>
      <w:iCs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F5A19"/>
    <w:rPr>
      <w:rFonts w:cs="Calibri"/>
      <w:i/>
      <w:iCs/>
      <w:sz w:val="50"/>
      <w:szCs w:val="5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F5A19"/>
    <w:rPr>
      <w:rFonts w:eastAsia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5A19"/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3F5A19"/>
    <w:pPr>
      <w:ind w:left="743" w:hanging="360"/>
    </w:pPr>
    <w:rPr>
      <w:rFonts w:eastAsia="Times New Roman"/>
    </w:rPr>
  </w:style>
  <w:style w:type="table" w:styleId="TableGrid">
    <w:name w:val="Table Grid"/>
    <w:basedOn w:val="TableNormal"/>
    <w:uiPriority w:val="39"/>
    <w:rsid w:val="00B36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69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singer</dc:creator>
  <cp:keywords/>
  <dc:description/>
  <cp:lastModifiedBy>Ryssaldy Demeuova</cp:lastModifiedBy>
  <cp:revision>5</cp:revision>
  <dcterms:created xsi:type="dcterms:W3CDTF">2026-04-22T07:34:00Z</dcterms:created>
  <dcterms:modified xsi:type="dcterms:W3CDTF">2026-05-04T06:25:00Z</dcterms:modified>
</cp:coreProperties>
</file>